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599D" w14:textId="04865723" w:rsidR="0076009F" w:rsidRPr="00AF1F6A" w:rsidRDefault="0076009F" w:rsidP="00D71301">
      <w:pPr>
        <w:pStyle w:val="NormalWeb"/>
        <w:jc w:val="center"/>
        <w:rPr>
          <w:rStyle w:val="Strong"/>
          <w:color w:val="000080"/>
        </w:rPr>
      </w:pPr>
      <w:r w:rsidRPr="00AF1F6A">
        <w:rPr>
          <w:b/>
          <w:bCs/>
          <w:noProof/>
          <w:color w:val="000080"/>
        </w:rPr>
        <w:drawing>
          <wp:inline distT="0" distB="0" distL="0" distR="0" wp14:anchorId="30C9809B" wp14:editId="58195FF8">
            <wp:extent cx="2947988" cy="1159064"/>
            <wp:effectExtent l="0" t="0" r="508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944" cy="1166910"/>
                    </a:xfrm>
                    <a:prstGeom prst="rect">
                      <a:avLst/>
                    </a:prstGeom>
                  </pic:spPr>
                </pic:pic>
              </a:graphicData>
            </a:graphic>
          </wp:inline>
        </w:drawing>
      </w:r>
    </w:p>
    <w:p w14:paraId="3351D42D" w14:textId="55A28255" w:rsidR="0076009F" w:rsidRPr="00136FB5" w:rsidRDefault="0076009F">
      <w:pPr>
        <w:pStyle w:val="NormalWeb"/>
        <w:jc w:val="center"/>
        <w:rPr>
          <w:b/>
          <w:bCs/>
          <w:sz w:val="32"/>
          <w:szCs w:val="32"/>
        </w:rPr>
      </w:pPr>
      <w:r w:rsidRPr="00136FB5">
        <w:rPr>
          <w:b/>
          <w:bCs/>
          <w:sz w:val="32"/>
          <w:szCs w:val="32"/>
        </w:rPr>
        <w:t>ORGANIZATIONAL BYLAWS</w:t>
      </w:r>
    </w:p>
    <w:p w14:paraId="317A29F1" w14:textId="57AD64B6" w:rsidR="00062359" w:rsidRPr="00AF1F6A" w:rsidRDefault="00062359">
      <w:pPr>
        <w:pStyle w:val="NormalWeb"/>
        <w:jc w:val="center"/>
        <w:rPr>
          <w:sz w:val="20"/>
          <w:szCs w:val="20"/>
        </w:rPr>
      </w:pPr>
      <w:r w:rsidRPr="00AF1F6A">
        <w:rPr>
          <w:sz w:val="20"/>
          <w:szCs w:val="20"/>
        </w:rPr>
        <w:t xml:space="preserve">Version Date:  </w:t>
      </w:r>
      <w:r w:rsidR="00544F23">
        <w:rPr>
          <w:sz w:val="20"/>
          <w:szCs w:val="20"/>
        </w:rPr>
        <w:t>10/2021</w:t>
      </w:r>
    </w:p>
    <w:p w14:paraId="60517EEA" w14:textId="40F17A5D" w:rsidR="00062359" w:rsidRPr="00AF1F6A" w:rsidRDefault="00E3763C" w:rsidP="0076009F">
      <w:pPr>
        <w:pStyle w:val="NormalWeb"/>
      </w:pPr>
      <w:r w:rsidRPr="00AF1F6A">
        <w:rPr>
          <w:color w:val="FF0000"/>
        </w:rPr>
        <w:br/>
      </w:r>
      <w:r w:rsidR="005663AA" w:rsidRPr="00AF1F6A">
        <w:rPr>
          <w:rStyle w:val="Strong"/>
        </w:rPr>
        <w:t>INDEX</w:t>
      </w:r>
      <w:r w:rsidR="00062359" w:rsidRPr="00AF1F6A">
        <w:br/>
      </w:r>
      <w:hyperlink r:id="rId9" w:anchor="Article1#Article1" w:history="1">
        <w:r w:rsidR="00062359" w:rsidRPr="00AF1F6A">
          <w:rPr>
            <w:rStyle w:val="Hyperlink"/>
            <w:color w:val="auto"/>
          </w:rPr>
          <w:t>Article I - Name</w:t>
        </w:r>
      </w:hyperlink>
      <w:r w:rsidR="00062359" w:rsidRPr="00AF1F6A">
        <w:br/>
      </w:r>
      <w:hyperlink r:id="rId10" w:anchor="Article2#Article2" w:history="1">
        <w:r w:rsidR="00062359" w:rsidRPr="00AF1F6A">
          <w:rPr>
            <w:rStyle w:val="Hyperlink"/>
            <w:color w:val="auto"/>
          </w:rPr>
          <w:t>Article II - Purposes</w:t>
        </w:r>
      </w:hyperlink>
      <w:r w:rsidR="00062359" w:rsidRPr="00AF1F6A">
        <w:br/>
      </w:r>
      <w:hyperlink r:id="rId11" w:anchor="Article3#Article3" w:history="1">
        <w:r w:rsidR="00062359" w:rsidRPr="00AF1F6A">
          <w:rPr>
            <w:rStyle w:val="Hyperlink"/>
            <w:color w:val="auto"/>
          </w:rPr>
          <w:t>Article III - Authority</w:t>
        </w:r>
      </w:hyperlink>
      <w:r w:rsidR="00062359" w:rsidRPr="00AF1F6A">
        <w:br/>
      </w:r>
      <w:hyperlink r:id="rId12" w:anchor="Article4#Article4" w:history="1">
        <w:r w:rsidR="00062359" w:rsidRPr="00AF1F6A">
          <w:rPr>
            <w:rStyle w:val="Hyperlink"/>
            <w:color w:val="auto"/>
          </w:rPr>
          <w:t>Article IV - Membership</w:t>
        </w:r>
      </w:hyperlink>
      <w:r w:rsidR="00062359" w:rsidRPr="00AF1F6A">
        <w:br/>
      </w:r>
      <w:hyperlink r:id="rId13" w:anchor="Article5#Article5" w:history="1">
        <w:r w:rsidR="00062359" w:rsidRPr="00AF1F6A">
          <w:rPr>
            <w:rStyle w:val="Hyperlink"/>
            <w:color w:val="auto"/>
          </w:rPr>
          <w:t>Article V - Board of Directors</w:t>
        </w:r>
      </w:hyperlink>
      <w:r w:rsidR="00062359" w:rsidRPr="00AF1F6A">
        <w:br/>
      </w:r>
      <w:r w:rsidR="00062359" w:rsidRPr="00AF1F6A">
        <w:rPr>
          <w:u w:val="single"/>
        </w:rPr>
        <w:t>Article VI - Corporate Officers</w:t>
      </w:r>
      <w:r w:rsidR="00C1775B" w:rsidRPr="00AF1F6A">
        <w:rPr>
          <w:u w:val="single"/>
        </w:rPr>
        <w:t xml:space="preserve"> and Staff</w:t>
      </w:r>
      <w:r w:rsidR="00062359" w:rsidRPr="00AF1F6A">
        <w:br/>
      </w:r>
      <w:hyperlink r:id="rId14" w:anchor="Article7#Article7" w:history="1">
        <w:r w:rsidR="00062359" w:rsidRPr="00AF1F6A">
          <w:rPr>
            <w:rStyle w:val="Hyperlink"/>
            <w:color w:val="auto"/>
          </w:rPr>
          <w:t>Article VII - Committees</w:t>
        </w:r>
      </w:hyperlink>
      <w:r w:rsidR="00062359" w:rsidRPr="00AF1F6A">
        <w:br/>
      </w:r>
      <w:hyperlink r:id="rId15" w:anchor="Article8#Article8" w:history="1">
        <w:r w:rsidR="00062359" w:rsidRPr="00AF1F6A">
          <w:rPr>
            <w:rStyle w:val="Hyperlink"/>
            <w:color w:val="auto"/>
          </w:rPr>
          <w:t>Article VIII - Meetings</w:t>
        </w:r>
      </w:hyperlink>
      <w:r w:rsidR="00D6324F" w:rsidRPr="00AF1F6A">
        <w:t xml:space="preserve"> and Voting</w:t>
      </w:r>
      <w:r w:rsidR="00062359" w:rsidRPr="00AF1F6A">
        <w:br/>
      </w:r>
      <w:hyperlink r:id="rId16" w:anchor="Article9#Article9" w:history="1">
        <w:r w:rsidR="00062359" w:rsidRPr="00AF1F6A">
          <w:rPr>
            <w:rStyle w:val="Hyperlink"/>
            <w:color w:val="auto"/>
          </w:rPr>
          <w:t xml:space="preserve">Article IX - Board Directives </w:t>
        </w:r>
      </w:hyperlink>
      <w:r w:rsidR="00062359" w:rsidRPr="00AF1F6A">
        <w:br/>
      </w:r>
      <w:hyperlink r:id="rId17" w:anchor="Article10#Article10" w:history="1">
        <w:r w:rsidR="00062359" w:rsidRPr="00AF1F6A">
          <w:rPr>
            <w:rStyle w:val="Hyperlink"/>
            <w:color w:val="auto"/>
          </w:rPr>
          <w:t>Article X - Rules of Order</w:t>
        </w:r>
      </w:hyperlink>
      <w:r w:rsidR="00062359" w:rsidRPr="00AF1F6A">
        <w:br/>
      </w:r>
      <w:hyperlink r:id="rId18" w:anchor="Article11#Article11" w:history="1">
        <w:r w:rsidR="00062359" w:rsidRPr="00AF1F6A">
          <w:rPr>
            <w:rStyle w:val="Hyperlink"/>
            <w:color w:val="auto"/>
          </w:rPr>
          <w:t>Article XI - Amendment of By-Laws</w:t>
        </w:r>
      </w:hyperlink>
      <w:r w:rsidR="00062359" w:rsidRPr="00AF1F6A">
        <w:br/>
      </w:r>
      <w:hyperlink r:id="rId19" w:anchor="Article12#Article12" w:history="1">
        <w:r w:rsidR="00062359" w:rsidRPr="00AF1F6A">
          <w:rPr>
            <w:rStyle w:val="Hyperlink"/>
            <w:color w:val="auto"/>
          </w:rPr>
          <w:t>Article XII - Quorums</w:t>
        </w:r>
      </w:hyperlink>
    </w:p>
    <w:p w14:paraId="317EB38C" w14:textId="77777777" w:rsidR="00062359" w:rsidRPr="00AF1F6A" w:rsidRDefault="006715BB" w:rsidP="0076009F">
      <w:r w:rsidRPr="00AF1F6A">
        <w:pict w14:anchorId="05A0E26D">
          <v:rect id="_x0000_i1025" style="width:0;height:1.5pt" o:hrstd="t" o:hr="t" fillcolor="#aca899" stroked="f"/>
        </w:pict>
      </w:r>
    </w:p>
    <w:p w14:paraId="64BAC1D9" w14:textId="77777777" w:rsidR="00062359" w:rsidRPr="00AF1F6A" w:rsidRDefault="00062359" w:rsidP="0076009F">
      <w:r w:rsidRPr="00AF1F6A">
        <w:rPr>
          <w:rStyle w:val="Strong"/>
        </w:rPr>
        <w:t xml:space="preserve">Article I - NAME </w:t>
      </w:r>
      <w:r w:rsidRPr="00AF1F6A">
        <w:br/>
      </w:r>
    </w:p>
    <w:p w14:paraId="6BAB8050" w14:textId="6CCE41E0" w:rsidR="00062359" w:rsidRPr="00AF1F6A" w:rsidRDefault="00062359">
      <w:r w:rsidRPr="00AF1F6A">
        <w:t xml:space="preserve">1.1 The name of the corporation shall be the Association of VA Hematology/Oncology, </w:t>
      </w:r>
      <w:r w:rsidR="007569D4" w:rsidRPr="00AF1F6A">
        <w:t>Inc</w:t>
      </w:r>
      <w:r w:rsidRPr="00AF1F6A">
        <w:t>.</w:t>
      </w:r>
      <w:r w:rsidR="001D72E3" w:rsidRPr="00AF1F6A">
        <w:t xml:space="preserve"> </w:t>
      </w:r>
      <w:r w:rsidRPr="00AF1F6A">
        <w:t xml:space="preserve"> It may hereafter be referred to in these </w:t>
      </w:r>
      <w:r w:rsidR="008B006E" w:rsidRPr="00AF1F6A">
        <w:t>bylaws</w:t>
      </w:r>
      <w:r w:rsidRPr="00AF1F6A">
        <w:t xml:space="preserve"> as AVAHO or the Association. </w:t>
      </w:r>
    </w:p>
    <w:p w14:paraId="2D667F24" w14:textId="77777777" w:rsidR="00257281" w:rsidRPr="00AF1F6A" w:rsidRDefault="00257281"/>
    <w:p w14:paraId="50284824" w14:textId="77777777" w:rsidR="00257281" w:rsidRPr="00AF1F6A" w:rsidRDefault="00062359" w:rsidP="00257281">
      <w:pPr>
        <w:rPr>
          <w:rStyle w:val="Strong"/>
        </w:rPr>
      </w:pPr>
      <w:r w:rsidRPr="00AF1F6A">
        <w:rPr>
          <w:rStyle w:val="Strong"/>
        </w:rPr>
        <w:t xml:space="preserve">Article II </w:t>
      </w:r>
      <w:r w:rsidR="00257281" w:rsidRPr="00AF1F6A">
        <w:rPr>
          <w:rStyle w:val="Strong"/>
        </w:rPr>
        <w:t>- Mission and Vision</w:t>
      </w:r>
    </w:p>
    <w:p w14:paraId="34647288" w14:textId="77777777" w:rsidR="00257281" w:rsidRPr="00AF1F6A" w:rsidRDefault="00257281" w:rsidP="00257281">
      <w:pPr>
        <w:rPr>
          <w:b/>
        </w:rPr>
      </w:pPr>
    </w:p>
    <w:p w14:paraId="0C8AA300" w14:textId="1524EEF7" w:rsidR="00257281" w:rsidRPr="00AF1F6A" w:rsidRDefault="00A53251" w:rsidP="00257281">
      <w:r w:rsidRPr="00AF1F6A">
        <w:t xml:space="preserve">The mission of </w:t>
      </w:r>
      <w:r w:rsidR="00257281" w:rsidRPr="00AF1F6A">
        <w:t>AVAHO</w:t>
      </w:r>
      <w:r w:rsidRPr="00AF1F6A">
        <w:t xml:space="preserve"> </w:t>
      </w:r>
      <w:r w:rsidR="00257281" w:rsidRPr="00AF1F6A">
        <w:t xml:space="preserve">is </w:t>
      </w:r>
      <w:r w:rsidRPr="00AF1F6A">
        <w:t>t</w:t>
      </w:r>
      <w:r w:rsidR="00257281" w:rsidRPr="00AF1F6A">
        <w:t xml:space="preserve">o </w:t>
      </w:r>
      <w:r w:rsidR="00365660" w:rsidRPr="00AF1F6A">
        <w:t xml:space="preserve">advocate for and </w:t>
      </w:r>
      <w:r w:rsidR="00257281" w:rsidRPr="00AF1F6A">
        <w:t>provide leadership in delivering quality comprehensive care to Veterans diagnosed with cancer.</w:t>
      </w:r>
    </w:p>
    <w:p w14:paraId="3D9BF770" w14:textId="582CFA47" w:rsidR="00257281" w:rsidRPr="00AF1F6A" w:rsidRDefault="00257281" w:rsidP="00257281">
      <w:r w:rsidRPr="00AF1F6A">
        <w:t xml:space="preserve">AVAHO’s </w:t>
      </w:r>
      <w:r w:rsidR="00A53251" w:rsidRPr="00AF1F6A">
        <w:t>purpose</w:t>
      </w:r>
      <w:r w:rsidRPr="00AF1F6A">
        <w:t xml:space="preserve"> is to</w:t>
      </w:r>
      <w:r w:rsidR="00A53251" w:rsidRPr="00AF1F6A">
        <w:t>:</w:t>
      </w:r>
    </w:p>
    <w:p w14:paraId="2370659F" w14:textId="453D013F" w:rsidR="00257281" w:rsidRPr="00AF1F6A" w:rsidRDefault="00257281" w:rsidP="00257281">
      <w:r w:rsidRPr="00AF1F6A">
        <w:t>1.</w:t>
      </w:r>
      <w:r w:rsidRPr="00AF1F6A">
        <w:tab/>
      </w:r>
      <w:r w:rsidR="00A53251" w:rsidRPr="00AF1F6A">
        <w:t>Offer e</w:t>
      </w:r>
      <w:r w:rsidRPr="00AF1F6A">
        <w:t>ducation</w:t>
      </w:r>
      <w:r w:rsidR="00A53251" w:rsidRPr="00AF1F6A">
        <w:t xml:space="preserve">al programs </w:t>
      </w:r>
      <w:r w:rsidRPr="00AF1F6A">
        <w:t xml:space="preserve">to members </w:t>
      </w:r>
      <w:r w:rsidR="00A53251" w:rsidRPr="00AF1F6A">
        <w:t xml:space="preserve">with the goal of </w:t>
      </w:r>
      <w:r w:rsidRPr="00AF1F6A">
        <w:t>improv</w:t>
      </w:r>
      <w:r w:rsidR="00A53251" w:rsidRPr="00AF1F6A">
        <w:t>ing</w:t>
      </w:r>
      <w:r w:rsidRPr="00AF1F6A">
        <w:t xml:space="preserve"> the quality of </w:t>
      </w:r>
      <w:r w:rsidR="00A53251" w:rsidRPr="00AF1F6A">
        <w:tab/>
      </w:r>
      <w:r w:rsidRPr="00AF1F6A">
        <w:t xml:space="preserve">cancer care to </w:t>
      </w:r>
      <w:r w:rsidR="00A53251" w:rsidRPr="00AF1F6A">
        <w:t>v</w:t>
      </w:r>
      <w:r w:rsidRPr="00AF1F6A">
        <w:t>eteran</w:t>
      </w:r>
      <w:r w:rsidR="00A53251" w:rsidRPr="00AF1F6A">
        <w:t>s,</w:t>
      </w:r>
    </w:p>
    <w:p w14:paraId="29F747C0" w14:textId="658BFCE1" w:rsidR="00257281" w:rsidRPr="00AF1F6A" w:rsidRDefault="00257281" w:rsidP="00257281">
      <w:pPr>
        <w:ind w:left="720" w:hanging="720"/>
      </w:pPr>
      <w:r w:rsidRPr="00AF1F6A">
        <w:t>2.</w:t>
      </w:r>
      <w:r w:rsidRPr="00AF1F6A">
        <w:tab/>
      </w:r>
      <w:r w:rsidR="00A53251" w:rsidRPr="00AF1F6A">
        <w:t xml:space="preserve">Facilitate </w:t>
      </w:r>
      <w:r w:rsidRPr="00AF1F6A">
        <w:t xml:space="preserve">networking </w:t>
      </w:r>
      <w:r w:rsidR="00A53251" w:rsidRPr="00AF1F6A">
        <w:t xml:space="preserve">between </w:t>
      </w:r>
      <w:r w:rsidRPr="00AF1F6A">
        <w:t xml:space="preserve">members to </w:t>
      </w:r>
      <w:r w:rsidR="00A53251" w:rsidRPr="00AF1F6A">
        <w:t>broaden</w:t>
      </w:r>
      <w:r w:rsidRPr="00AF1F6A">
        <w:t xml:space="preserve"> knowledge and best practice</w:t>
      </w:r>
      <w:r w:rsidR="00A53251" w:rsidRPr="00AF1F6A">
        <w:t>,</w:t>
      </w:r>
      <w:r w:rsidR="00365660" w:rsidRPr="00AF1F6A">
        <w:t xml:space="preserve"> and</w:t>
      </w:r>
    </w:p>
    <w:p w14:paraId="0E885311" w14:textId="49409CFC" w:rsidR="00257281" w:rsidRPr="00AF1F6A" w:rsidRDefault="00257281" w:rsidP="00257281">
      <w:pPr>
        <w:ind w:left="720" w:hanging="720"/>
      </w:pPr>
      <w:r w:rsidRPr="00AF1F6A">
        <w:t>3.</w:t>
      </w:r>
      <w:r w:rsidRPr="00AF1F6A">
        <w:tab/>
      </w:r>
      <w:r w:rsidR="00A53251" w:rsidRPr="00AF1F6A">
        <w:t>Explore and f</w:t>
      </w:r>
      <w:r w:rsidRPr="00AF1F6A">
        <w:t xml:space="preserve">acilitate research </w:t>
      </w:r>
      <w:r w:rsidR="00A53251" w:rsidRPr="00AF1F6A">
        <w:t xml:space="preserve">across the range of </w:t>
      </w:r>
      <w:r w:rsidRPr="00AF1F6A">
        <w:t xml:space="preserve">disciplines </w:t>
      </w:r>
      <w:r w:rsidR="00A53251" w:rsidRPr="00AF1F6A">
        <w:t>within the membershi</w:t>
      </w:r>
      <w:r w:rsidR="00365660" w:rsidRPr="00AF1F6A">
        <w:t>p.</w:t>
      </w:r>
    </w:p>
    <w:p w14:paraId="14F7E8E2" w14:textId="3460A785" w:rsidR="00062359" w:rsidRPr="00AF1F6A" w:rsidRDefault="00365660">
      <w:pPr>
        <w:pStyle w:val="NormalWeb"/>
        <w:rPr>
          <w:color w:val="FF0000"/>
        </w:rPr>
      </w:pPr>
      <w:r w:rsidRPr="00AF1F6A">
        <w:rPr>
          <w:rStyle w:val="Strong"/>
        </w:rPr>
        <w:br/>
      </w:r>
      <w:r w:rsidR="00062359" w:rsidRPr="00AF1F6A">
        <w:rPr>
          <w:rStyle w:val="Strong"/>
        </w:rPr>
        <w:t xml:space="preserve">Article III - AUTHORITY </w:t>
      </w:r>
      <w:r w:rsidR="00062359" w:rsidRPr="00AF1F6A">
        <w:br/>
      </w:r>
      <w:r w:rsidR="00062359" w:rsidRPr="00AF1F6A">
        <w:lastRenderedPageBreak/>
        <w:t xml:space="preserve">3.1 </w:t>
      </w:r>
      <w:r w:rsidR="00A571AC" w:rsidRPr="00AF1F6A">
        <w:t>AVAHO was</w:t>
      </w:r>
      <w:r w:rsidR="00C97ABB" w:rsidRPr="00AF1F6A">
        <w:t xml:space="preserve"> initially incorporated in the State of Ohio</w:t>
      </w:r>
      <w:r w:rsidR="00A571AC" w:rsidRPr="00AF1F6A">
        <w:t xml:space="preserve"> on </w:t>
      </w:r>
      <w:r w:rsidR="00C97ABB" w:rsidRPr="00AF1F6A">
        <w:t>June 3, 2005.</w:t>
      </w:r>
      <w:r w:rsidR="00A571AC" w:rsidRPr="00AF1F6A">
        <w:t xml:space="preserve"> Incorporation was transferred to the</w:t>
      </w:r>
      <w:r w:rsidR="00C97ABB" w:rsidRPr="00AF1F6A">
        <w:t xml:space="preserve"> State of Washington on July 15, 2010</w:t>
      </w:r>
      <w:r w:rsidR="00A571AC" w:rsidRPr="00AF1F6A">
        <w:t>.  AVAHO is an exempt, nonprofit Association under the Internal Revenue Code, Section 501</w:t>
      </w:r>
      <w:r w:rsidR="00932837" w:rsidRPr="00AF1F6A">
        <w:t>(c) (3</w:t>
      </w:r>
      <w:r w:rsidR="00A571AC" w:rsidRPr="00AF1F6A">
        <w:t>).</w:t>
      </w:r>
      <w:r w:rsidR="00D74A78" w:rsidRPr="00AF1F6A">
        <w:t xml:space="preserve">  </w:t>
      </w:r>
      <w:r w:rsidR="00941EBD" w:rsidRPr="00AF1F6A">
        <w:t>Tax ID code 20-3012788 was assigned to AVAHO by the IR</w:t>
      </w:r>
      <w:r w:rsidR="00BC33B2" w:rsidRPr="00AF1F6A">
        <w:t>S</w:t>
      </w:r>
      <w:r w:rsidR="00941EBD" w:rsidRPr="00AF1F6A">
        <w:t xml:space="preserve"> in June 2005.</w:t>
      </w:r>
    </w:p>
    <w:p w14:paraId="05ADEB1D" w14:textId="1C25FBF5" w:rsidR="00D64F92" w:rsidRPr="00AF1F6A" w:rsidRDefault="00062359">
      <w:pPr>
        <w:pStyle w:val="NormalWeb"/>
      </w:pPr>
      <w:r w:rsidRPr="00AF1F6A">
        <w:rPr>
          <w:rStyle w:val="Strong"/>
        </w:rPr>
        <w:t xml:space="preserve">Article IV </w:t>
      </w:r>
      <w:r w:rsidR="001622B4" w:rsidRPr="00AF1F6A">
        <w:rPr>
          <w:rStyle w:val="Strong"/>
        </w:rPr>
        <w:t>–</w:t>
      </w:r>
      <w:r w:rsidRPr="00AF1F6A">
        <w:rPr>
          <w:rStyle w:val="Strong"/>
        </w:rPr>
        <w:t xml:space="preserve"> MEMBERSHIP</w:t>
      </w:r>
      <w:r w:rsidR="001622B4" w:rsidRPr="00AF1F6A">
        <w:rPr>
          <w:rStyle w:val="Strong"/>
        </w:rPr>
        <w:br/>
      </w:r>
      <w:r w:rsidRPr="00AF1F6A">
        <w:t xml:space="preserve"> </w:t>
      </w:r>
      <w:r w:rsidRPr="00AF1F6A">
        <w:br/>
        <w:t>4.1 AVAHO Membership shall be extended to individuals interested in the organization</w:t>
      </w:r>
      <w:r w:rsidR="006839F3" w:rsidRPr="00AF1F6A">
        <w:t>’s</w:t>
      </w:r>
      <w:r w:rsidRPr="00AF1F6A">
        <w:t xml:space="preserve"> goals. Each</w:t>
      </w:r>
      <w:r w:rsidR="006839F3" w:rsidRPr="00AF1F6A">
        <w:t xml:space="preserve"> member</w:t>
      </w:r>
      <w:r w:rsidRPr="00AF1F6A">
        <w:t xml:space="preserve"> shal</w:t>
      </w:r>
      <w:r w:rsidR="006839F3" w:rsidRPr="00AF1F6A">
        <w:t xml:space="preserve">l </w:t>
      </w:r>
      <w:r w:rsidR="00A53251" w:rsidRPr="00AF1F6A">
        <w:t xml:space="preserve">act </w:t>
      </w:r>
      <w:r w:rsidR="006839F3" w:rsidRPr="00AF1F6A">
        <w:t>under</w:t>
      </w:r>
      <w:r w:rsidR="00F94018" w:rsidRPr="00AF1F6A">
        <w:t xml:space="preserve"> </w:t>
      </w:r>
      <w:r w:rsidRPr="00AF1F6A">
        <w:t>the By</w:t>
      </w:r>
      <w:r w:rsidR="00A37E26" w:rsidRPr="00AF1F6A">
        <w:t>l</w:t>
      </w:r>
      <w:r w:rsidRPr="00AF1F6A">
        <w:t xml:space="preserve">aws of the Association. </w:t>
      </w:r>
    </w:p>
    <w:p w14:paraId="009EC907" w14:textId="752B77A5" w:rsidR="00554744" w:rsidRPr="00AF1F6A" w:rsidRDefault="00D5263E">
      <w:pPr>
        <w:pStyle w:val="NormalWeb"/>
      </w:pPr>
      <w:r w:rsidRPr="00AF1F6A">
        <w:t>4.2 Exclusions:</w:t>
      </w:r>
      <w:r w:rsidR="001A337E" w:rsidRPr="00AF1F6A">
        <w:br/>
      </w:r>
      <w:r w:rsidR="00554744" w:rsidRPr="00AF1F6A">
        <w:t xml:space="preserve">(a) Membership will not be available to representatives of commercial entities doing business with the VA, per reference 18 USC 205. </w:t>
      </w:r>
      <w:r w:rsidR="001A337E" w:rsidRPr="00AF1F6A">
        <w:br/>
      </w:r>
      <w:r w:rsidR="00554744" w:rsidRPr="00AF1F6A">
        <w:t>(b) Membership applications that do not meet the above criteria may be reviewed by the Executive Committee and, as appropriate, approved.</w:t>
      </w:r>
    </w:p>
    <w:p w14:paraId="7C21762C" w14:textId="39281A75" w:rsidR="00062359" w:rsidRPr="00AF1F6A" w:rsidRDefault="00554744" w:rsidP="00907521">
      <w:r w:rsidRPr="00AF1F6A">
        <w:t>4.3</w:t>
      </w:r>
      <w:r w:rsidR="00062359" w:rsidRPr="00AF1F6A">
        <w:t xml:space="preserve"> Membership Dues: </w:t>
      </w:r>
    </w:p>
    <w:p w14:paraId="2ABF707E" w14:textId="1399C416" w:rsidR="00062359" w:rsidRPr="00AF1F6A" w:rsidRDefault="00E60AF0">
      <w:r w:rsidRPr="00AF1F6A">
        <w:t xml:space="preserve">Dues will be determined by the </w:t>
      </w:r>
      <w:r w:rsidR="008B006E" w:rsidRPr="00AF1F6A">
        <w:t>B</w:t>
      </w:r>
      <w:r w:rsidRPr="00AF1F6A">
        <w:t>oard.</w:t>
      </w:r>
    </w:p>
    <w:p w14:paraId="215538BE" w14:textId="3CD14D90" w:rsidR="00A37E26" w:rsidRPr="00AF1F6A" w:rsidRDefault="00554744">
      <w:pPr>
        <w:pStyle w:val="NormalWeb"/>
      </w:pPr>
      <w:r w:rsidRPr="00AF1F6A">
        <w:t>4.4</w:t>
      </w:r>
      <w:r w:rsidR="00062359" w:rsidRPr="00AF1F6A">
        <w:t xml:space="preserve"> Membership Rules: </w:t>
      </w:r>
      <w:r w:rsidR="00A37E26" w:rsidRPr="00AF1F6A">
        <w:br/>
        <w:t>R</w:t>
      </w:r>
      <w:r w:rsidR="00062359" w:rsidRPr="00AF1F6A">
        <w:t xml:space="preserve">ules of membership </w:t>
      </w:r>
      <w:r w:rsidR="001622B4" w:rsidRPr="00AF1F6A">
        <w:t>will require approval</w:t>
      </w:r>
      <w:r w:rsidR="00A37E26" w:rsidRPr="00AF1F6A">
        <w:t xml:space="preserve"> by the Board.</w:t>
      </w:r>
      <w:r w:rsidR="00062359" w:rsidRPr="00AF1F6A">
        <w:t xml:space="preserve"> </w:t>
      </w:r>
    </w:p>
    <w:p w14:paraId="5D6EA504" w14:textId="77777777" w:rsidR="00A93639" w:rsidRPr="00AF1F6A" w:rsidRDefault="00062359">
      <w:pPr>
        <w:pStyle w:val="NormalWeb"/>
      </w:pPr>
      <w:r w:rsidRPr="00AF1F6A">
        <w:rPr>
          <w:rStyle w:val="Strong"/>
        </w:rPr>
        <w:t xml:space="preserve">Article V - BOARD OF DIRECTORS </w:t>
      </w:r>
    </w:p>
    <w:p w14:paraId="08D8A0BF" w14:textId="4CB52DBA" w:rsidR="007A2C32" w:rsidRPr="00AF1F6A" w:rsidRDefault="007A2C32" w:rsidP="007A2C32">
      <w:r w:rsidRPr="00AF1F6A">
        <w:t>5.1 Qualifications of Board membership:</w:t>
      </w:r>
      <w:r w:rsidRPr="00AF1F6A">
        <w:br/>
      </w:r>
      <w:r w:rsidRPr="00AF1F6A">
        <w:br/>
        <w:t xml:space="preserve">(a) All Board members are elected by AVAHO members in good standing for the respective term through the voting process established by the Board.  </w:t>
      </w:r>
    </w:p>
    <w:p w14:paraId="051F4709" w14:textId="7F9D16FA" w:rsidR="007A2C32" w:rsidRPr="00AF1F6A" w:rsidRDefault="007A2C32" w:rsidP="007A2C32">
      <w:r w:rsidRPr="00AF1F6A">
        <w:t xml:space="preserve">(b) All </w:t>
      </w:r>
      <w:r w:rsidR="008B006E" w:rsidRPr="00AF1F6A">
        <w:t>B</w:t>
      </w:r>
      <w:r w:rsidRPr="00AF1F6A">
        <w:t>oard members must be a member in good standing for a minimum of two (2) years in accordance with policies set by the Board of Directors.</w:t>
      </w:r>
    </w:p>
    <w:p w14:paraId="78BD7C0B" w14:textId="0D869144" w:rsidR="00062359" w:rsidRPr="00AF1F6A" w:rsidRDefault="007A2C32">
      <w:pPr>
        <w:pStyle w:val="NormalWeb"/>
      </w:pPr>
      <w:r w:rsidRPr="00AF1F6A">
        <w:t>5.2</w:t>
      </w:r>
      <w:r w:rsidR="00062359" w:rsidRPr="00AF1F6A">
        <w:t xml:space="preserve"> Duties and Responsibilities: </w:t>
      </w:r>
    </w:p>
    <w:p w14:paraId="184C99ED" w14:textId="77777777" w:rsidR="00062359" w:rsidRPr="00AF1F6A" w:rsidRDefault="00062359" w:rsidP="005537E0">
      <w:pPr>
        <w:numPr>
          <w:ilvl w:val="0"/>
          <w:numId w:val="4"/>
        </w:numPr>
      </w:pPr>
      <w:r w:rsidRPr="00AF1F6A">
        <w:t>The Board of Directors of the Association shall be responsible for the manage</w:t>
      </w:r>
      <w:r w:rsidRPr="00AF1F6A">
        <w:softHyphen/>
        <w:t xml:space="preserve">ment of all business, property, and affairs of the Association. </w:t>
      </w:r>
    </w:p>
    <w:p w14:paraId="4DB9CA2D" w14:textId="5311EAD5" w:rsidR="00907521" w:rsidRPr="00AF1F6A" w:rsidRDefault="005537E0">
      <w:pPr>
        <w:numPr>
          <w:ilvl w:val="0"/>
          <w:numId w:val="4"/>
        </w:numPr>
      </w:pPr>
      <w:r w:rsidRPr="00AF1F6A">
        <w:t xml:space="preserve">All members of the board will complete </w:t>
      </w:r>
      <w:r w:rsidR="00470E0F" w:rsidRPr="00AF1F6A">
        <w:t>an annual</w:t>
      </w:r>
      <w:r w:rsidRPr="00AF1F6A">
        <w:rPr>
          <w:b/>
        </w:rPr>
        <w:t xml:space="preserve"> </w:t>
      </w:r>
      <w:r w:rsidRPr="00AF1F6A">
        <w:t>Disclosure of Relevant Financial Relationships</w:t>
      </w:r>
      <w:r w:rsidR="00907521" w:rsidRPr="00AF1F6A">
        <w:t xml:space="preserve"> and </w:t>
      </w:r>
      <w:r w:rsidR="006839F3" w:rsidRPr="00AF1F6A">
        <w:t>Conflict of I</w:t>
      </w:r>
      <w:r w:rsidR="00907521" w:rsidRPr="00AF1F6A">
        <w:t xml:space="preserve">nterest Statement. </w:t>
      </w:r>
      <w:r w:rsidR="00E3763C" w:rsidRPr="00AF1F6A">
        <w:t>Th</w:t>
      </w:r>
      <w:r w:rsidR="006839F3" w:rsidRPr="00AF1F6A">
        <w:t>ese</w:t>
      </w:r>
      <w:r w:rsidR="00E3763C" w:rsidRPr="00AF1F6A">
        <w:t xml:space="preserve"> </w:t>
      </w:r>
      <w:r w:rsidR="00907521" w:rsidRPr="00AF1F6A">
        <w:t>document</w:t>
      </w:r>
      <w:r w:rsidR="006839F3" w:rsidRPr="00AF1F6A">
        <w:t>s</w:t>
      </w:r>
      <w:r w:rsidR="00907521" w:rsidRPr="00AF1F6A">
        <w:t xml:space="preserve"> will </w:t>
      </w:r>
      <w:r w:rsidRPr="00AF1F6A">
        <w:t xml:space="preserve">be </w:t>
      </w:r>
      <w:r w:rsidR="006839F3" w:rsidRPr="00AF1F6A">
        <w:t xml:space="preserve">under the custody of </w:t>
      </w:r>
      <w:r w:rsidRPr="00AF1F6A">
        <w:t xml:space="preserve">the </w:t>
      </w:r>
      <w:r w:rsidR="00A37E26" w:rsidRPr="00AF1F6A">
        <w:t>Executive Director</w:t>
      </w:r>
      <w:r w:rsidR="00907521" w:rsidRPr="00AF1F6A">
        <w:t>.</w:t>
      </w:r>
    </w:p>
    <w:p w14:paraId="5FCFF8CA" w14:textId="3E147D4D" w:rsidR="0011108D" w:rsidRPr="00AF1F6A" w:rsidRDefault="00062359" w:rsidP="009E347F">
      <w:pPr>
        <w:numPr>
          <w:ilvl w:val="0"/>
          <w:numId w:val="4"/>
        </w:numPr>
      </w:pPr>
      <w:r w:rsidRPr="00AF1F6A">
        <w:t xml:space="preserve">The Board may exercise all the corporate powers of the Association, and do all the lawful acts, conduct all business, and adopt such rules and regulations for the conduct of its meetings and the management of the Association as may be deemed necessary and proper, and consistent with the Statute, Charter, and ByLaws of the Association, and with non-profit corporation law and federal internal revenue statutes. </w:t>
      </w:r>
    </w:p>
    <w:p w14:paraId="13D12E11" w14:textId="5E16937C" w:rsidR="009E347F" w:rsidRPr="00AF1F6A" w:rsidRDefault="009E347F" w:rsidP="009E347F">
      <w:pPr>
        <w:numPr>
          <w:ilvl w:val="0"/>
          <w:numId w:val="4"/>
        </w:numPr>
      </w:pPr>
      <w:r w:rsidRPr="00AF1F6A">
        <w:t xml:space="preserve">Duties and responsibilities as outlined in Board Job Description will be reviewed and approved annually by the </w:t>
      </w:r>
      <w:r w:rsidR="008B006E" w:rsidRPr="00AF1F6A">
        <w:t>B</w:t>
      </w:r>
      <w:r w:rsidRPr="00AF1F6A">
        <w:t>oard.</w:t>
      </w:r>
    </w:p>
    <w:p w14:paraId="1A400C0F" w14:textId="5FA0EFBE" w:rsidR="00062359" w:rsidRPr="00AF1F6A" w:rsidRDefault="007A2C32">
      <w:pPr>
        <w:pStyle w:val="NormalWeb"/>
      </w:pPr>
      <w:r w:rsidRPr="00AF1F6A">
        <w:lastRenderedPageBreak/>
        <w:t>5.3</w:t>
      </w:r>
      <w:r w:rsidR="00062359" w:rsidRPr="00AF1F6A">
        <w:t xml:space="preserve"> Composition of the Board of Directors:</w:t>
      </w:r>
    </w:p>
    <w:p w14:paraId="261B6BC6" w14:textId="35733AA4" w:rsidR="00385D48" w:rsidRPr="00AF1F6A" w:rsidRDefault="00062359" w:rsidP="00A93639">
      <w:pPr>
        <w:pStyle w:val="NormalWeb"/>
        <w:spacing w:before="0" w:beforeAutospacing="0" w:after="0" w:afterAutospacing="0"/>
      </w:pPr>
      <w:r w:rsidRPr="00AF1F6A">
        <w:t>The Board of Directors will be composed of the following members</w:t>
      </w:r>
      <w:r w:rsidR="00092C4B" w:rsidRPr="00AF1F6A">
        <w:t>:</w:t>
      </w:r>
    </w:p>
    <w:p w14:paraId="050259FC" w14:textId="2AEE1274" w:rsidR="00385D48" w:rsidRPr="00AF1F6A" w:rsidRDefault="006839F3" w:rsidP="00A93639">
      <w:pPr>
        <w:pStyle w:val="NormalWeb"/>
        <w:spacing w:before="0" w:beforeAutospacing="0" w:after="0" w:afterAutospacing="0"/>
      </w:pPr>
      <w:r w:rsidRPr="00AF1F6A">
        <w:t>President</w:t>
      </w:r>
      <w:r w:rsidR="00062359" w:rsidRPr="00AF1F6A">
        <w:t xml:space="preserve"> </w:t>
      </w:r>
      <w:r w:rsidR="00E60AF0" w:rsidRPr="00AF1F6A">
        <w:t>(1-</w:t>
      </w:r>
      <w:r w:rsidR="00494E01" w:rsidRPr="00AF1F6A">
        <w:t>year term)</w:t>
      </w:r>
    </w:p>
    <w:p w14:paraId="4642BDDC" w14:textId="291E49B7" w:rsidR="00494E01" w:rsidRPr="00AF1F6A" w:rsidRDefault="00062359" w:rsidP="00A93639">
      <w:pPr>
        <w:pStyle w:val="NormalWeb"/>
        <w:spacing w:before="0" w:beforeAutospacing="0" w:after="0" w:afterAutospacing="0"/>
      </w:pPr>
      <w:r w:rsidRPr="00AF1F6A">
        <w:t>Pr</w:t>
      </w:r>
      <w:r w:rsidR="00E60AF0" w:rsidRPr="00AF1F6A">
        <w:t>esident-</w:t>
      </w:r>
      <w:r w:rsidR="006839F3" w:rsidRPr="00AF1F6A">
        <w:t>Elect (</w:t>
      </w:r>
      <w:r w:rsidR="00E60AF0" w:rsidRPr="00AF1F6A">
        <w:t>1-</w:t>
      </w:r>
      <w:r w:rsidR="00425453" w:rsidRPr="00AF1F6A">
        <w:t>year term</w:t>
      </w:r>
      <w:r w:rsidR="006839F3" w:rsidRPr="00AF1F6A">
        <w:t>)</w:t>
      </w:r>
    </w:p>
    <w:p w14:paraId="097A8C4C" w14:textId="47F905E3" w:rsidR="0032080C" w:rsidRPr="00AF1F6A" w:rsidRDefault="00062359" w:rsidP="00A93639">
      <w:pPr>
        <w:pStyle w:val="NormalWeb"/>
        <w:spacing w:before="0" w:beforeAutospacing="0" w:after="0" w:afterAutospacing="0"/>
      </w:pPr>
      <w:r w:rsidRPr="00AF1F6A">
        <w:t>Immediate Past President</w:t>
      </w:r>
      <w:r w:rsidR="006839F3" w:rsidRPr="00AF1F6A">
        <w:t xml:space="preserve"> </w:t>
      </w:r>
      <w:r w:rsidR="00E60AF0" w:rsidRPr="00AF1F6A">
        <w:t>(1-</w:t>
      </w:r>
      <w:r w:rsidR="00494E01" w:rsidRPr="00AF1F6A">
        <w:t>year term)</w:t>
      </w:r>
    </w:p>
    <w:p w14:paraId="3D64FE40" w14:textId="5B9EB141" w:rsidR="00062359" w:rsidRPr="00AF1F6A" w:rsidRDefault="006839F3" w:rsidP="00A93639">
      <w:pPr>
        <w:pStyle w:val="NormalWeb"/>
        <w:spacing w:before="0" w:beforeAutospacing="0" w:after="0" w:afterAutospacing="0"/>
        <w:rPr>
          <w:color w:val="FF0000"/>
        </w:rPr>
      </w:pPr>
      <w:r w:rsidRPr="00AF1F6A">
        <w:t>Secretary</w:t>
      </w:r>
      <w:r w:rsidR="00062359" w:rsidRPr="00AF1F6A">
        <w:t xml:space="preserve"> </w:t>
      </w:r>
      <w:r w:rsidR="00977121" w:rsidRPr="00AF1F6A">
        <w:t>(3</w:t>
      </w:r>
      <w:r w:rsidR="00E60AF0" w:rsidRPr="00AF1F6A">
        <w:t>-</w:t>
      </w:r>
      <w:r w:rsidR="00494E01" w:rsidRPr="00AF1F6A">
        <w:t>year term)</w:t>
      </w:r>
    </w:p>
    <w:p w14:paraId="667AB164" w14:textId="119D7439" w:rsidR="00062359" w:rsidRPr="00AF1F6A" w:rsidRDefault="006839F3" w:rsidP="00A93639">
      <w:pPr>
        <w:pStyle w:val="NormalWeb"/>
        <w:spacing w:before="0" w:beforeAutospacing="0" w:after="0" w:afterAutospacing="0"/>
      </w:pPr>
      <w:r w:rsidRPr="00AF1F6A">
        <w:t>Treasurer</w:t>
      </w:r>
      <w:r w:rsidR="00062359" w:rsidRPr="00AF1F6A">
        <w:t xml:space="preserve"> </w:t>
      </w:r>
      <w:r w:rsidR="00494E01" w:rsidRPr="00AF1F6A">
        <w:t>(</w:t>
      </w:r>
      <w:r w:rsidR="00E60AF0" w:rsidRPr="00AF1F6A">
        <w:t>3-</w:t>
      </w:r>
      <w:r w:rsidR="00494E01" w:rsidRPr="00AF1F6A">
        <w:t>year term)</w:t>
      </w:r>
      <w:r w:rsidR="001D72E3" w:rsidRPr="00AF1F6A">
        <w:t xml:space="preserve"> </w:t>
      </w:r>
    </w:p>
    <w:p w14:paraId="376981AD" w14:textId="77777777" w:rsidR="00AF1F6A" w:rsidRPr="00AF1F6A" w:rsidRDefault="00E60AF0" w:rsidP="00A93639">
      <w:pPr>
        <w:pStyle w:val="NormalWeb"/>
        <w:spacing w:before="0" w:beforeAutospacing="0" w:after="0" w:afterAutospacing="0"/>
      </w:pPr>
      <w:r w:rsidRPr="00AF1F6A">
        <w:t>Members-At-Large (2-year term)</w:t>
      </w:r>
    </w:p>
    <w:p w14:paraId="3BF8F237" w14:textId="1A04B62F" w:rsidR="00E60AF0" w:rsidRPr="00AF1F6A" w:rsidRDefault="00A37E26" w:rsidP="00A93639">
      <w:pPr>
        <w:pStyle w:val="NormalWeb"/>
        <w:spacing w:before="0" w:beforeAutospacing="0" w:after="0" w:afterAutospacing="0"/>
      </w:pPr>
      <w:r w:rsidRPr="00AF1F6A">
        <w:br/>
      </w:r>
      <w:r w:rsidR="008D07C4" w:rsidRPr="00AF1F6A">
        <w:t xml:space="preserve">Four </w:t>
      </w:r>
      <w:r w:rsidRPr="00AF1F6A">
        <w:t xml:space="preserve">Members-At-Large will be </w:t>
      </w:r>
      <w:r w:rsidR="00213832" w:rsidRPr="00AF1F6A">
        <w:t xml:space="preserve">elected to the Board. In order that at least two </w:t>
      </w:r>
      <w:r w:rsidR="0032080C" w:rsidRPr="00AF1F6A">
        <w:t>Members</w:t>
      </w:r>
      <w:r w:rsidR="00213832" w:rsidRPr="00AF1F6A">
        <w:t xml:space="preserve">-At-Large will remain on the Board for any given year, a Member-At-Large may extend his/her term one additional year by approval of the </w:t>
      </w:r>
      <w:r w:rsidR="00E60AF0" w:rsidRPr="00AF1F6A">
        <w:t>Board</w:t>
      </w:r>
      <w:r w:rsidR="00213832" w:rsidRPr="00AF1F6A">
        <w:t>.</w:t>
      </w:r>
      <w:r w:rsidR="00EE6A7C" w:rsidRPr="00AF1F6A">
        <w:br/>
      </w:r>
    </w:p>
    <w:p w14:paraId="25B27C69" w14:textId="40481052" w:rsidR="00062359" w:rsidRPr="00AF1F6A" w:rsidRDefault="00213832" w:rsidP="007A2C32">
      <w:pPr>
        <w:pStyle w:val="NormalWeb"/>
        <w:spacing w:before="0" w:beforeAutospacing="0" w:after="0" w:afterAutospacing="0"/>
      </w:pPr>
      <w:r w:rsidRPr="00AF1F6A">
        <w:t xml:space="preserve">Members-At-Large may elect to renew their position for an additional </w:t>
      </w:r>
      <w:r w:rsidR="008B006E" w:rsidRPr="00AF1F6A">
        <w:t>two</w:t>
      </w:r>
      <w:r w:rsidRPr="00AF1F6A">
        <w:t xml:space="preserve">-year term with the approval of the AVAHO membership. No Member-At-Large shall serve on the Board for more than </w:t>
      </w:r>
      <w:r w:rsidR="004F3143" w:rsidRPr="00AF1F6A">
        <w:t>two</w:t>
      </w:r>
      <w:r w:rsidRPr="00AF1F6A">
        <w:t xml:space="preserve"> consecutive terms or more than a total of </w:t>
      </w:r>
      <w:r w:rsidR="004F3143" w:rsidRPr="00AF1F6A">
        <w:t>five</w:t>
      </w:r>
      <w:r w:rsidRPr="00AF1F6A">
        <w:t xml:space="preserve"> years, whichever is greater.</w:t>
      </w:r>
      <w:r w:rsidR="0032080C" w:rsidRPr="00AF1F6A">
        <w:t xml:space="preserve"> </w:t>
      </w:r>
      <w:r w:rsidR="003E2E8D" w:rsidRPr="00AF1F6A">
        <w:t xml:space="preserve"> </w:t>
      </w:r>
    </w:p>
    <w:p w14:paraId="546C8280" w14:textId="77777777" w:rsidR="00544F23" w:rsidRDefault="00AF1F6A" w:rsidP="00AF1F6A">
      <w:pPr>
        <w:pStyle w:val="qowt-li-00"/>
        <w:rPr>
          <w:rStyle w:val="qowt-font1-arial"/>
          <w:shd w:val="clear" w:color="auto" w:fill="FFFFFF"/>
        </w:rPr>
      </w:pPr>
      <w:r w:rsidRPr="00AF1F6A">
        <w:rPr>
          <w:rStyle w:val="qowt-font1-arial"/>
          <w:shd w:val="clear" w:color="auto" w:fill="FFFFFF"/>
        </w:rPr>
        <w:t>There shall be three (3) ex-officio non-voting positions</w:t>
      </w:r>
      <w:r w:rsidR="00544F23">
        <w:rPr>
          <w:rStyle w:val="qowt-font1-arial"/>
          <w:shd w:val="clear" w:color="auto" w:fill="FFFFFF"/>
        </w:rPr>
        <w:t xml:space="preserve"> on </w:t>
      </w:r>
      <w:r w:rsidRPr="00AF1F6A">
        <w:rPr>
          <w:rStyle w:val="qowt-font1-arial"/>
          <w:shd w:val="clear" w:color="auto" w:fill="FFFFFF"/>
        </w:rPr>
        <w:t>the Board of Directors</w:t>
      </w:r>
      <w:r w:rsidR="00544F23">
        <w:rPr>
          <w:rStyle w:val="qowt-font1-arial"/>
          <w:shd w:val="clear" w:color="auto" w:fill="FFFFFF"/>
        </w:rPr>
        <w:t xml:space="preserve">. </w:t>
      </w:r>
      <w:r w:rsidRPr="00AF1F6A">
        <w:rPr>
          <w:rStyle w:val="qowt-font1-arial"/>
          <w:shd w:val="clear" w:color="auto" w:fill="FFFFFF"/>
        </w:rPr>
        <w:t xml:space="preserve">The first position shall be filled by one (1) Past-President, who may not be the Immediate Past-President; </w:t>
      </w:r>
      <w:r w:rsidR="00544F23">
        <w:rPr>
          <w:rStyle w:val="qowt-font1-arial"/>
          <w:shd w:val="clear" w:color="auto" w:fill="FFFFFF"/>
        </w:rPr>
        <w:t>t</w:t>
      </w:r>
      <w:r w:rsidRPr="00AF1F6A">
        <w:rPr>
          <w:rStyle w:val="qowt-font1-arial"/>
          <w:shd w:val="clear" w:color="auto" w:fill="FFFFFF"/>
        </w:rPr>
        <w:t xml:space="preserve">he second position shall be filled by one (1) current or Past-President of the AVAHO Foundation; </w:t>
      </w:r>
      <w:r w:rsidR="00544F23">
        <w:rPr>
          <w:rStyle w:val="qowt-font1-arial"/>
          <w:shd w:val="clear" w:color="auto" w:fill="FFFFFF"/>
        </w:rPr>
        <w:t>and t</w:t>
      </w:r>
      <w:r w:rsidRPr="00AF1F6A">
        <w:rPr>
          <w:rStyle w:val="qowt-font1-arial"/>
          <w:shd w:val="clear" w:color="auto" w:fill="FFFFFF"/>
        </w:rPr>
        <w:t>he third position shall be filled by one (1) past Board member who</w:t>
      </w:r>
      <w:r w:rsidRPr="00AF1F6A">
        <w:rPr>
          <w:rStyle w:val="qowt-font1-arial"/>
          <w:color w:val="000000"/>
          <w:shd w:val="clear" w:color="auto" w:fill="FFFFFF"/>
        </w:rPr>
        <w:t xml:space="preserve"> also has experience chairing </w:t>
      </w:r>
      <w:r w:rsidRPr="00AF1F6A">
        <w:rPr>
          <w:rStyle w:val="qowt-font1-arial"/>
          <w:shd w:val="clear" w:color="auto" w:fill="FFFFFF"/>
        </w:rPr>
        <w:t>an AVAHO committee</w:t>
      </w:r>
      <w:r w:rsidR="00544F23">
        <w:rPr>
          <w:rStyle w:val="qowt-font1-arial"/>
          <w:shd w:val="clear" w:color="auto" w:fill="FFFFFF"/>
        </w:rPr>
        <w:t xml:space="preserve">. </w:t>
      </w:r>
    </w:p>
    <w:p w14:paraId="770B0686" w14:textId="07654DF6" w:rsidR="00AF1F6A" w:rsidRPr="00AF1F6A" w:rsidRDefault="00AF1F6A" w:rsidP="00AF1F6A">
      <w:pPr>
        <w:pStyle w:val="qowt-li-00"/>
      </w:pPr>
      <w:r w:rsidRPr="00AF1F6A">
        <w:rPr>
          <w:rStyle w:val="qowt-font1-arial"/>
          <w:shd w:val="clear" w:color="auto" w:fill="FFFFFF"/>
        </w:rPr>
        <w:t>The three (3) ex-officio non-voting positions shall be appointed by the Executive Committe</w:t>
      </w:r>
      <w:r w:rsidRPr="00AF1F6A">
        <w:rPr>
          <w:rStyle w:val="qowt-font1-arial"/>
          <w:color w:val="000000"/>
          <w:shd w:val="clear" w:color="auto" w:fill="FFFFFF"/>
        </w:rPr>
        <w:t xml:space="preserve">e, </w:t>
      </w:r>
      <w:r w:rsidRPr="00AF1F6A">
        <w:rPr>
          <w:rStyle w:val="qowt-font1-arial"/>
          <w:shd w:val="clear" w:color="auto" w:fill="FFFFFF"/>
        </w:rPr>
        <w:t>consisting of the Immediate Past-President, President, President-Elect, Treasurer, and Secretary</w:t>
      </w:r>
      <w:r w:rsidR="00544F23">
        <w:rPr>
          <w:rStyle w:val="qowt-font1-arial"/>
          <w:shd w:val="clear" w:color="auto" w:fill="FFFFFF"/>
        </w:rPr>
        <w:t xml:space="preserve">. </w:t>
      </w:r>
      <w:r w:rsidRPr="00AF1F6A">
        <w:rPr>
          <w:rStyle w:val="qowt-font1-arial"/>
          <w:shd w:val="clear" w:color="auto" w:fill="FFFFFF"/>
        </w:rPr>
        <w:t>Each of the three (3) ex-officio non-voting Members of the Board shall serve on the Board for a term no greater than seven (7) years; and extension for another term of no greater than three (3) years for a total of ten (10) years shall require unanimous Board approval</w:t>
      </w:r>
      <w:r w:rsidR="00544F23">
        <w:rPr>
          <w:rStyle w:val="qowt-font1-arial"/>
          <w:shd w:val="clear" w:color="auto" w:fill="FFFFFF"/>
        </w:rPr>
        <w:t xml:space="preserve">. </w:t>
      </w:r>
      <w:r w:rsidRPr="00AF1F6A">
        <w:rPr>
          <w:rStyle w:val="qowt-font1-arial"/>
          <w:color w:val="000000"/>
        </w:rPr>
        <w:t>The ex-officio non-voting member may step down from this position at any time in their tenure by providing in writing a desire to step down to the current President</w:t>
      </w:r>
      <w:r w:rsidR="00544F23">
        <w:rPr>
          <w:rStyle w:val="qowt-font1-arial"/>
          <w:color w:val="000000"/>
        </w:rPr>
        <w:t xml:space="preserve">. </w:t>
      </w:r>
      <w:r w:rsidRPr="00AF1F6A">
        <w:rPr>
          <w:rStyle w:val="qowt-font1-arial"/>
        </w:rPr>
        <w:t>The three (3) ex-officio non-voting Members of the Board shall enjoy all the rights and privileges and responsibilities of the voting Members of the Board, except for the voting privilege</w:t>
      </w:r>
      <w:r w:rsidR="00544F23">
        <w:rPr>
          <w:rStyle w:val="qowt-font1-arial"/>
        </w:rPr>
        <w:t>, and shall serve</w:t>
      </w:r>
      <w:r w:rsidRPr="00AF1F6A">
        <w:rPr>
          <w:rStyle w:val="qowt-font1-arial"/>
          <w:color w:val="000000"/>
        </w:rPr>
        <w:t xml:space="preserve"> </w:t>
      </w:r>
      <w:r w:rsidRPr="00AF1F6A">
        <w:rPr>
          <w:rStyle w:val="qowt-font1-arial"/>
        </w:rPr>
        <w:t xml:space="preserve">as stewards to curate and maintain important back up documents of </w:t>
      </w:r>
      <w:r w:rsidRPr="00AF1F6A">
        <w:rPr>
          <w:rStyle w:val="qowt-font1-arial"/>
          <w:color w:val="000000"/>
        </w:rPr>
        <w:t xml:space="preserve">AVAHO to provide and maintain the institutional knowledge. </w:t>
      </w:r>
    </w:p>
    <w:p w14:paraId="4B5B8DC1" w14:textId="77777777" w:rsidR="00062359" w:rsidRPr="00AF1F6A" w:rsidRDefault="00062359">
      <w:pPr>
        <w:pStyle w:val="NormalWeb"/>
      </w:pPr>
      <w:r w:rsidRPr="00AF1F6A">
        <w:t xml:space="preserve">5.4 Vacancies and Removal: </w:t>
      </w:r>
    </w:p>
    <w:p w14:paraId="1259F524" w14:textId="5DB35A53" w:rsidR="00062359" w:rsidRPr="00AF1F6A" w:rsidRDefault="00062359">
      <w:r w:rsidRPr="00AF1F6A">
        <w:t>(a) Any vacanc</w:t>
      </w:r>
      <w:r w:rsidR="003E2E8D" w:rsidRPr="00AF1F6A">
        <w:t>ies</w:t>
      </w:r>
      <w:r w:rsidRPr="00AF1F6A">
        <w:t xml:space="preserve"> occurring in the Board of Directors shall be </w:t>
      </w:r>
      <w:r w:rsidR="007616D2" w:rsidRPr="00AF1F6A">
        <w:t>filled by appointment of</w:t>
      </w:r>
      <w:r w:rsidR="00354143" w:rsidRPr="00AF1F6A">
        <w:t xml:space="preserve"> </w:t>
      </w:r>
      <w:r w:rsidR="00D91FEB" w:rsidRPr="00AF1F6A">
        <w:t xml:space="preserve">the </w:t>
      </w:r>
      <w:r w:rsidR="00354143" w:rsidRPr="00AF1F6A">
        <w:t xml:space="preserve">President and </w:t>
      </w:r>
      <w:r w:rsidR="00BD1766" w:rsidRPr="00AF1F6A">
        <w:t>ratified by</w:t>
      </w:r>
      <w:r w:rsidR="007616D2" w:rsidRPr="00AF1F6A">
        <w:t xml:space="preserve"> a simple majority vote of membership.</w:t>
      </w:r>
    </w:p>
    <w:p w14:paraId="201E1942" w14:textId="77777777" w:rsidR="003E2E8D" w:rsidRPr="00AF1F6A" w:rsidRDefault="003E2E8D"/>
    <w:p w14:paraId="3DBBAEC7" w14:textId="2B9499AF" w:rsidR="003E2E8D" w:rsidRPr="00AF1F6A" w:rsidRDefault="003E2E8D">
      <w:r w:rsidRPr="00AF1F6A">
        <w:t>(b) Any Board member may be removed from office for any act or acts of malfeasance and/or neglect of office by a simple majority vote of the membership</w:t>
      </w:r>
      <w:r w:rsidR="00EE6A7C" w:rsidRPr="00AF1F6A">
        <w:t>.</w:t>
      </w:r>
      <w:r w:rsidR="00743B3C" w:rsidRPr="00AF1F6A">
        <w:t xml:space="preserve">  Vacancies occurring as a result of such removal shall be filled in accordance with (a) above.</w:t>
      </w:r>
    </w:p>
    <w:p w14:paraId="642CCBCD" w14:textId="77777777" w:rsidR="003E2E8D" w:rsidRPr="00AF1F6A" w:rsidRDefault="003E2E8D"/>
    <w:p w14:paraId="69B78617" w14:textId="318E43F8" w:rsidR="007A2C32" w:rsidRPr="00AF1F6A" w:rsidRDefault="00062359" w:rsidP="004C69A2">
      <w:r w:rsidRPr="00AF1F6A">
        <w:rPr>
          <w:b/>
        </w:rPr>
        <w:t xml:space="preserve"> </w:t>
      </w:r>
      <w:r w:rsidRPr="00AF1F6A">
        <w:rPr>
          <w:rStyle w:val="Strong"/>
        </w:rPr>
        <w:t xml:space="preserve">Article VI </w:t>
      </w:r>
      <w:r w:rsidR="008D1D5A" w:rsidRPr="00AF1F6A">
        <w:rPr>
          <w:rStyle w:val="Strong"/>
        </w:rPr>
        <w:t>–</w:t>
      </w:r>
      <w:r w:rsidRPr="00AF1F6A">
        <w:rPr>
          <w:rStyle w:val="Strong"/>
        </w:rPr>
        <w:t xml:space="preserve"> </w:t>
      </w:r>
      <w:r w:rsidR="00D91FEB" w:rsidRPr="00AF1F6A">
        <w:rPr>
          <w:rStyle w:val="Strong"/>
        </w:rPr>
        <w:t>E</w:t>
      </w:r>
      <w:r w:rsidR="008D1D5A" w:rsidRPr="00AF1F6A">
        <w:rPr>
          <w:rStyle w:val="Strong"/>
        </w:rPr>
        <w:t>xecutive Committee</w:t>
      </w:r>
      <w:r w:rsidR="008D1D5A" w:rsidRPr="00AF1F6A">
        <w:rPr>
          <w:b/>
        </w:rPr>
        <w:t>:</w:t>
      </w:r>
      <w:r w:rsidR="005F330F" w:rsidRPr="00AF1F6A">
        <w:rPr>
          <w:b/>
        </w:rPr>
        <w:br/>
      </w:r>
      <w:r w:rsidRPr="00AF1F6A">
        <w:br/>
        <w:t xml:space="preserve">6.1 The Executive Committee (EC): </w:t>
      </w:r>
    </w:p>
    <w:p w14:paraId="7EB5819A" w14:textId="77777777" w:rsidR="007A2C32" w:rsidRPr="00AF1F6A" w:rsidRDefault="007A2C32" w:rsidP="007A2C32"/>
    <w:p w14:paraId="7EE8D9D6" w14:textId="31F2C389" w:rsidR="006839F3" w:rsidRPr="00AF1F6A" w:rsidRDefault="00062359" w:rsidP="007A2C32">
      <w:pPr>
        <w:rPr>
          <w:rStyle w:val="CommentReference"/>
          <w:color w:val="C00000"/>
          <w:sz w:val="24"/>
          <w:szCs w:val="24"/>
        </w:rPr>
      </w:pPr>
      <w:r w:rsidRPr="00AF1F6A">
        <w:t>The Executive Committee of the Association shall include the President of the Board,</w:t>
      </w:r>
      <w:r w:rsidR="00A00196" w:rsidRPr="00AF1F6A">
        <w:t xml:space="preserve"> the</w:t>
      </w:r>
      <w:r w:rsidRPr="00AF1F6A">
        <w:t xml:space="preserve"> President-Elect</w:t>
      </w:r>
      <w:r w:rsidR="008D1D5A" w:rsidRPr="00AF1F6A">
        <w:t xml:space="preserve">, </w:t>
      </w:r>
      <w:r w:rsidR="005663AA" w:rsidRPr="00AF1F6A">
        <w:t xml:space="preserve">the </w:t>
      </w:r>
      <w:r w:rsidR="008D1D5A" w:rsidRPr="00AF1F6A">
        <w:t>Immediate</w:t>
      </w:r>
      <w:r w:rsidR="00A00196" w:rsidRPr="00AF1F6A">
        <w:t xml:space="preserve"> </w:t>
      </w:r>
      <w:r w:rsidR="00BD1766" w:rsidRPr="00AF1F6A">
        <w:t>Past-President</w:t>
      </w:r>
      <w:r w:rsidR="008D1D5A" w:rsidRPr="00AF1F6A">
        <w:t xml:space="preserve"> and the Executive Director</w:t>
      </w:r>
      <w:r w:rsidR="00977121" w:rsidRPr="00AF1F6A">
        <w:rPr>
          <w:b/>
        </w:rPr>
        <w:t xml:space="preserve">.  </w:t>
      </w:r>
      <w:r w:rsidR="00C779D1" w:rsidRPr="00AF1F6A">
        <w:t>Ad</w:t>
      </w:r>
      <w:r w:rsidR="00EE6A7C" w:rsidRPr="00AF1F6A">
        <w:t>-hoc</w:t>
      </w:r>
      <w:r w:rsidR="00C779D1" w:rsidRPr="00AF1F6A">
        <w:t xml:space="preserve"> members shall be determined by the </w:t>
      </w:r>
      <w:r w:rsidR="008D1D5A" w:rsidRPr="00AF1F6A">
        <w:t xml:space="preserve">needs of the Committee and approved by the </w:t>
      </w:r>
      <w:r w:rsidR="00C779D1" w:rsidRPr="00AF1F6A">
        <w:t xml:space="preserve">Board. </w:t>
      </w:r>
      <w:r w:rsidR="008D1D5A" w:rsidRPr="00AF1F6A">
        <w:t>Activities of the Executive Committee will be reported to the Board at each meeting and documented in the Board m</w:t>
      </w:r>
      <w:r w:rsidR="00977121" w:rsidRPr="00AF1F6A">
        <w:t>inutes</w:t>
      </w:r>
      <w:r w:rsidR="008D1D5A" w:rsidRPr="00AF1F6A">
        <w:t>.</w:t>
      </w:r>
    </w:p>
    <w:p w14:paraId="45F9E67F" w14:textId="77777777" w:rsidR="00062359" w:rsidRPr="00AF1F6A" w:rsidRDefault="00062359">
      <w:pPr>
        <w:pStyle w:val="NormalWeb"/>
      </w:pPr>
      <w:r w:rsidRPr="00AF1F6A">
        <w:t xml:space="preserve">6.2 Election and Removal: </w:t>
      </w:r>
    </w:p>
    <w:p w14:paraId="6A07C11F" w14:textId="6FB3EE00" w:rsidR="00062359" w:rsidRPr="00AF1F6A" w:rsidRDefault="007A2C32">
      <w:r w:rsidRPr="00AF1F6A">
        <w:t>(a</w:t>
      </w:r>
      <w:r w:rsidR="00062359" w:rsidRPr="00AF1F6A">
        <w:t xml:space="preserve">) The </w:t>
      </w:r>
      <w:r w:rsidR="00D91FEB" w:rsidRPr="00AF1F6A">
        <w:t>Executive Committee</w:t>
      </w:r>
      <w:r w:rsidR="00A00196" w:rsidRPr="00AF1F6A">
        <w:t xml:space="preserve"> members</w:t>
      </w:r>
      <w:r w:rsidR="00D91FEB" w:rsidRPr="00AF1F6A">
        <w:t xml:space="preserve"> </w:t>
      </w:r>
      <w:r w:rsidR="00062359" w:rsidRPr="00AF1F6A">
        <w:t>serve</w:t>
      </w:r>
      <w:r w:rsidR="00A00196" w:rsidRPr="00AF1F6A">
        <w:t xml:space="preserve"> </w:t>
      </w:r>
      <w:r w:rsidR="00062359" w:rsidRPr="00AF1F6A">
        <w:t xml:space="preserve">at the pleasure of the Board of Directors and may be removed from office for any act or acts of malfeasance or neglect of duty by a simple majority vote of the Board of Directors at any properly called meeting as outlined in Article VIII, Section 8.2 of these </w:t>
      </w:r>
      <w:r w:rsidR="000A103C" w:rsidRPr="00AF1F6A">
        <w:t>bylaws</w:t>
      </w:r>
      <w:r w:rsidR="00062359" w:rsidRPr="00AF1F6A">
        <w:t xml:space="preserve">. </w:t>
      </w:r>
    </w:p>
    <w:p w14:paraId="4688B799" w14:textId="77777777" w:rsidR="00A93639" w:rsidRPr="00AF1F6A" w:rsidRDefault="00A93639"/>
    <w:p w14:paraId="05F853A9" w14:textId="52C26DE1" w:rsidR="00062359" w:rsidRPr="00AF1F6A" w:rsidRDefault="00062359">
      <w:r w:rsidRPr="00AF1F6A">
        <w:t>(</w:t>
      </w:r>
      <w:r w:rsidR="007A2C32" w:rsidRPr="00AF1F6A">
        <w:t>b</w:t>
      </w:r>
      <w:r w:rsidRPr="00AF1F6A">
        <w:t xml:space="preserve">) If a vacancy occurs among the </w:t>
      </w:r>
      <w:r w:rsidR="00D91FEB" w:rsidRPr="00AF1F6A">
        <w:t>Executive Committee</w:t>
      </w:r>
      <w:r w:rsidRPr="00AF1F6A">
        <w:t>, that vacancy shall be filled by an election held at the next meeting of the Board of Directors, except in the case of the President. If a vacancy occurs i</w:t>
      </w:r>
      <w:r w:rsidR="00257281" w:rsidRPr="00AF1F6A">
        <w:t>n the Presidency, the President</w:t>
      </w:r>
      <w:r w:rsidR="003D0004" w:rsidRPr="00AF1F6A">
        <w:t>-</w:t>
      </w:r>
      <w:r w:rsidR="004217AA" w:rsidRPr="00AF1F6A">
        <w:t>E</w:t>
      </w:r>
      <w:r w:rsidR="00257281" w:rsidRPr="00AF1F6A">
        <w:t>lect</w:t>
      </w:r>
      <w:r w:rsidRPr="00AF1F6A">
        <w:t xml:space="preserve"> will assume the office, to be followed, </w:t>
      </w:r>
      <w:r w:rsidR="006839F3" w:rsidRPr="00AF1F6A">
        <w:t>as</w:t>
      </w:r>
      <w:r w:rsidRPr="00AF1F6A">
        <w:t xml:space="preserve"> necessary, by the Secretary, and the Treasurer, in that order. </w:t>
      </w:r>
      <w:r w:rsidR="008D1D5A" w:rsidRPr="00AF1F6A">
        <w:br/>
      </w:r>
    </w:p>
    <w:p w14:paraId="22AE1D2A" w14:textId="07FE3CF0" w:rsidR="00BB7C80" w:rsidRPr="00AF1F6A" w:rsidRDefault="00062359" w:rsidP="00BB7C80">
      <w:r w:rsidRPr="00AF1F6A">
        <w:t>(</w:t>
      </w:r>
      <w:r w:rsidR="007A2C32" w:rsidRPr="00AF1F6A">
        <w:t>c</w:t>
      </w:r>
      <w:r w:rsidRPr="00AF1F6A">
        <w:t xml:space="preserve">) The </w:t>
      </w:r>
      <w:r w:rsidR="00D91FEB" w:rsidRPr="00AF1F6A">
        <w:t xml:space="preserve">Executive Committee </w:t>
      </w:r>
      <w:r w:rsidRPr="00AF1F6A">
        <w:t>of t</w:t>
      </w:r>
      <w:r w:rsidR="00E432A2" w:rsidRPr="00AF1F6A">
        <w:t>he Association shall be</w:t>
      </w:r>
      <w:r w:rsidRPr="00AF1F6A">
        <w:t xml:space="preserve"> accountable to the Board of Directors and the General Membership for all their actions, individually or collectively, on behalf of the Association, and each is accountable for the fulfillment of the responsibilities and performance of the duties </w:t>
      </w:r>
      <w:r w:rsidR="00C52B3F" w:rsidRPr="00AF1F6A">
        <w:t>assigned to</w:t>
      </w:r>
      <w:r w:rsidRPr="00AF1F6A">
        <w:t xml:space="preserve"> the respective office. </w:t>
      </w:r>
    </w:p>
    <w:p w14:paraId="6F338D5E" w14:textId="6D882A64" w:rsidR="00062359" w:rsidRPr="00AF1F6A" w:rsidRDefault="003D0004" w:rsidP="0011108D">
      <w:r w:rsidRPr="00AF1F6A">
        <w:br/>
      </w:r>
      <w:r w:rsidR="001A39C2" w:rsidRPr="00AF1F6A">
        <w:t xml:space="preserve">6.4 </w:t>
      </w:r>
      <w:r w:rsidR="00A93639" w:rsidRPr="00AF1F6A">
        <w:t>Contractors</w:t>
      </w:r>
      <w:r w:rsidR="00062359" w:rsidRPr="00AF1F6A">
        <w:t>:</w:t>
      </w:r>
    </w:p>
    <w:p w14:paraId="24E25C98" w14:textId="78E8FA19" w:rsidR="0098413A" w:rsidRPr="00AF1F6A" w:rsidRDefault="0098413A" w:rsidP="0098413A">
      <w:pPr>
        <w:pStyle w:val="ListParagraph"/>
        <w:numPr>
          <w:ilvl w:val="0"/>
          <w:numId w:val="18"/>
        </w:numPr>
      </w:pPr>
      <w:r w:rsidRPr="00AF1F6A">
        <w:t xml:space="preserve">All contracted activities are under the oversight of the President and/or Board of Directors. </w:t>
      </w:r>
      <w:r w:rsidR="00C95E71" w:rsidRPr="00AF1F6A">
        <w:t>Any contracted individuals or companies that handle monies for the organization will be bonded.</w:t>
      </w:r>
    </w:p>
    <w:p w14:paraId="0652D4DD" w14:textId="3A9A64F5" w:rsidR="00062359" w:rsidRPr="00AF1F6A" w:rsidRDefault="0098413A">
      <w:pPr>
        <w:pStyle w:val="NormalWeb"/>
      </w:pPr>
      <w:r w:rsidRPr="00AF1F6A">
        <w:rPr>
          <w:rStyle w:val="Strong"/>
        </w:rPr>
        <w:br/>
      </w:r>
      <w:r w:rsidR="00062359" w:rsidRPr="00AF1F6A">
        <w:rPr>
          <w:rStyle w:val="Strong"/>
        </w:rPr>
        <w:t xml:space="preserve">Article VII - COMMITTEES </w:t>
      </w:r>
      <w:r w:rsidR="00062359" w:rsidRPr="00AF1F6A">
        <w:rPr>
          <w:b/>
          <w:bCs/>
        </w:rPr>
        <w:br/>
      </w:r>
      <w:r w:rsidR="00062359" w:rsidRPr="00AF1F6A">
        <w:t>7.1 Standing Committees:</w:t>
      </w:r>
    </w:p>
    <w:p w14:paraId="32BCD5B0" w14:textId="317120FF" w:rsidR="00062359" w:rsidRPr="00AF1F6A" w:rsidRDefault="00062359">
      <w:pPr>
        <w:pStyle w:val="NormalWeb"/>
      </w:pPr>
      <w:r w:rsidRPr="00AF1F6A">
        <w:t xml:space="preserve">(a) There shall be the following </w:t>
      </w:r>
      <w:r w:rsidR="00B25ABA" w:rsidRPr="00AF1F6A">
        <w:t>Standing Committees</w:t>
      </w:r>
      <w:r w:rsidRPr="00AF1F6A">
        <w:t>, each with the duties describe</w:t>
      </w:r>
      <w:r w:rsidR="0005765E" w:rsidRPr="00AF1F6A">
        <w:t>d. E</w:t>
      </w:r>
      <w:r w:rsidRPr="00AF1F6A">
        <w:t xml:space="preserve">ach </w:t>
      </w:r>
      <w:r w:rsidR="00F352B6" w:rsidRPr="00AF1F6A">
        <w:t xml:space="preserve">Committee </w:t>
      </w:r>
      <w:r w:rsidRPr="00AF1F6A">
        <w:t>shall have a Chairperson appointed by the President</w:t>
      </w:r>
      <w:r w:rsidR="00F352B6" w:rsidRPr="00AF1F6A">
        <w:t xml:space="preserve"> with consultation of the Board</w:t>
      </w:r>
      <w:r w:rsidRPr="00AF1F6A">
        <w:t>, who shall report in writing on all committee activities and findings at all Board, Annual, and other meetings.</w:t>
      </w:r>
      <w:r w:rsidR="0005765E" w:rsidRPr="00AF1F6A">
        <w:t xml:space="preserve"> </w:t>
      </w:r>
      <w:r w:rsidR="00675603" w:rsidRPr="00AF1F6A">
        <w:t>Elected Board members may chair Standing or Ad</w:t>
      </w:r>
      <w:r w:rsidR="008B006E" w:rsidRPr="00AF1F6A">
        <w:t>-</w:t>
      </w:r>
      <w:r w:rsidR="00675603" w:rsidRPr="00AF1F6A">
        <w:t>Hoc Committees except as noted.</w:t>
      </w:r>
    </w:p>
    <w:p w14:paraId="115E8BA5" w14:textId="50709CF8" w:rsidR="00B25ABA" w:rsidRPr="00AF1F6A" w:rsidRDefault="0005765E" w:rsidP="00A93639">
      <w:pPr>
        <w:pStyle w:val="ListParagraph"/>
        <w:numPr>
          <w:ilvl w:val="0"/>
          <w:numId w:val="14"/>
        </w:numPr>
        <w:tabs>
          <w:tab w:val="num" w:pos="360"/>
        </w:tabs>
        <w:ind w:left="360"/>
      </w:pPr>
      <w:r w:rsidRPr="00AF1F6A">
        <w:t xml:space="preserve">Executive Committee. </w:t>
      </w:r>
      <w:r w:rsidR="00C6567C" w:rsidRPr="00AF1F6A">
        <w:t xml:space="preserve">[SEE ARTICLE </w:t>
      </w:r>
      <w:r w:rsidR="00ED7EDF" w:rsidRPr="00AF1F6A">
        <w:t>V</w:t>
      </w:r>
      <w:r w:rsidR="000A103C" w:rsidRPr="00AF1F6A">
        <w:t>I</w:t>
      </w:r>
      <w:r w:rsidR="00C6567C" w:rsidRPr="00AF1F6A">
        <w:t>]</w:t>
      </w:r>
    </w:p>
    <w:p w14:paraId="731FF016" w14:textId="5EECF157" w:rsidR="0044440A" w:rsidRPr="00AF1F6A" w:rsidRDefault="00062359" w:rsidP="00A93639">
      <w:r w:rsidRPr="00AF1F6A">
        <w:t xml:space="preserve">The Executive Committee shall be responsible for aiding the </w:t>
      </w:r>
      <w:r w:rsidR="00B25ABA" w:rsidRPr="00AF1F6A">
        <w:t xml:space="preserve">President </w:t>
      </w:r>
      <w:r w:rsidRPr="00AF1F6A">
        <w:t xml:space="preserve">in the performance of his/her duties and responsibilities. </w:t>
      </w:r>
      <w:r w:rsidR="00C6567C" w:rsidRPr="00AF1F6A">
        <w:t xml:space="preserve">The Executive Committee, working </w:t>
      </w:r>
      <w:r w:rsidR="00C6567C" w:rsidRPr="00AF1F6A">
        <w:lastRenderedPageBreak/>
        <w:t xml:space="preserve">with the President, will be responsible for </w:t>
      </w:r>
      <w:r w:rsidR="00ED7EDF" w:rsidRPr="00AF1F6A">
        <w:t xml:space="preserve">annual </w:t>
      </w:r>
      <w:r w:rsidR="009D6F13" w:rsidRPr="00AF1F6A">
        <w:t>performance appraisals of paid personnel</w:t>
      </w:r>
      <w:r w:rsidR="0005765E" w:rsidRPr="00AF1F6A">
        <w:t xml:space="preserve"> </w:t>
      </w:r>
      <w:r w:rsidR="000B2901" w:rsidRPr="00AF1F6A">
        <w:t xml:space="preserve">and/or </w:t>
      </w:r>
      <w:r w:rsidR="006F6407" w:rsidRPr="00AF1F6A">
        <w:t>i</w:t>
      </w:r>
      <w:r w:rsidR="000B2901" w:rsidRPr="00AF1F6A">
        <w:t xml:space="preserve">ndependent </w:t>
      </w:r>
      <w:r w:rsidR="006F6407" w:rsidRPr="00AF1F6A">
        <w:t>c</w:t>
      </w:r>
      <w:r w:rsidR="000B2901" w:rsidRPr="00AF1F6A">
        <w:t>ontractors</w:t>
      </w:r>
      <w:r w:rsidR="009D6F13" w:rsidRPr="00AF1F6A">
        <w:t>.</w:t>
      </w:r>
    </w:p>
    <w:p w14:paraId="2B4A7035" w14:textId="77777777" w:rsidR="00A93639" w:rsidRPr="00AF1F6A" w:rsidRDefault="00A93639" w:rsidP="00A93639"/>
    <w:p w14:paraId="61BF709A" w14:textId="77777777" w:rsidR="0005765E" w:rsidRPr="00AF1F6A" w:rsidRDefault="0044440A" w:rsidP="00A93639">
      <w:pPr>
        <w:pStyle w:val="ListParagraph"/>
        <w:numPr>
          <w:ilvl w:val="0"/>
          <w:numId w:val="14"/>
        </w:numPr>
        <w:ind w:left="360"/>
      </w:pPr>
      <w:r w:rsidRPr="00AF1F6A">
        <w:t>Finance Committee</w:t>
      </w:r>
      <w:r w:rsidR="0005765E" w:rsidRPr="00AF1F6A">
        <w:t>.</w:t>
      </w:r>
    </w:p>
    <w:p w14:paraId="084FAB80" w14:textId="3E64BB01" w:rsidR="00EC0473" w:rsidRPr="00AF1F6A" w:rsidRDefault="0005765E" w:rsidP="00A93639">
      <w:r w:rsidRPr="00AF1F6A">
        <w:t>The Finance Committee will</w:t>
      </w:r>
      <w:r w:rsidR="0044440A" w:rsidRPr="00AF1F6A">
        <w:t xml:space="preserve"> </w:t>
      </w:r>
      <w:r w:rsidR="000B2901" w:rsidRPr="00AF1F6A">
        <w:t xml:space="preserve">be responsible for working with the </w:t>
      </w:r>
      <w:r w:rsidR="0044440A" w:rsidRPr="00AF1F6A">
        <w:t>Treasurer</w:t>
      </w:r>
      <w:r w:rsidR="000B2901" w:rsidRPr="00AF1F6A">
        <w:t>, Executive Director, and the contracted accounting agency</w:t>
      </w:r>
      <w:r w:rsidR="0044440A" w:rsidRPr="00AF1F6A">
        <w:t xml:space="preserve"> to assure that budget is c</w:t>
      </w:r>
      <w:r w:rsidRPr="00AF1F6A">
        <w:t>reated, adopted, and adhered to, and will</w:t>
      </w:r>
      <w:r w:rsidR="0044440A" w:rsidRPr="00AF1F6A">
        <w:t xml:space="preserve"> help with financial oversight</w:t>
      </w:r>
      <w:r w:rsidRPr="00AF1F6A">
        <w:t>.</w:t>
      </w:r>
      <w:r w:rsidR="00675603" w:rsidRPr="00AF1F6A">
        <w:t xml:space="preserve"> The Treasurer may chair the Finance Committee</w:t>
      </w:r>
      <w:r w:rsidR="000B2901" w:rsidRPr="00AF1F6A">
        <w:t>.</w:t>
      </w:r>
      <w:r w:rsidR="00D23A29" w:rsidRPr="00AF1F6A">
        <w:t xml:space="preserve"> </w:t>
      </w:r>
    </w:p>
    <w:p w14:paraId="73730206" w14:textId="77777777" w:rsidR="00A93639" w:rsidRPr="00AF1F6A" w:rsidRDefault="00A93639" w:rsidP="00A93639"/>
    <w:p w14:paraId="1E2186AF" w14:textId="77777777" w:rsidR="0005765E" w:rsidRPr="00AF1F6A" w:rsidRDefault="0005765E" w:rsidP="00A93639">
      <w:pPr>
        <w:pStyle w:val="ListParagraph"/>
        <w:numPr>
          <w:ilvl w:val="0"/>
          <w:numId w:val="14"/>
        </w:numPr>
        <w:ind w:left="360"/>
      </w:pPr>
      <w:r w:rsidRPr="00AF1F6A">
        <w:t>Education Committee.</w:t>
      </w:r>
    </w:p>
    <w:p w14:paraId="0738ADA3" w14:textId="235D9901" w:rsidR="00434EC4" w:rsidRPr="00AF1F6A" w:rsidRDefault="0005765E" w:rsidP="00A93639">
      <w:r w:rsidRPr="00AF1F6A">
        <w:t>The Educatio</w:t>
      </w:r>
      <w:r w:rsidR="00F352B6" w:rsidRPr="00AF1F6A">
        <w:t xml:space="preserve">n </w:t>
      </w:r>
      <w:r w:rsidR="00062359" w:rsidRPr="00AF1F6A">
        <w:t>Committee</w:t>
      </w:r>
      <w:r w:rsidR="00F352B6" w:rsidRPr="00AF1F6A">
        <w:t xml:space="preserve"> shall be responsible for</w:t>
      </w:r>
      <w:r w:rsidR="00062359" w:rsidRPr="00AF1F6A">
        <w:t xml:space="preserve"> oversee</w:t>
      </w:r>
      <w:r w:rsidR="00F352B6" w:rsidRPr="00AF1F6A">
        <w:t>ing</w:t>
      </w:r>
      <w:r w:rsidR="00062359" w:rsidRPr="00AF1F6A">
        <w:t xml:space="preserve"> and coordinat</w:t>
      </w:r>
      <w:r w:rsidR="00F352B6" w:rsidRPr="00AF1F6A">
        <w:t>ing</w:t>
      </w:r>
      <w:r w:rsidR="00062359" w:rsidRPr="00AF1F6A">
        <w:t xml:space="preserve"> </w:t>
      </w:r>
      <w:r w:rsidR="00BC6036" w:rsidRPr="00AF1F6A">
        <w:t xml:space="preserve">all </w:t>
      </w:r>
      <w:r w:rsidR="00434EC4" w:rsidRPr="00AF1F6A">
        <w:t xml:space="preserve">educational venues for the </w:t>
      </w:r>
      <w:r w:rsidR="006F6407" w:rsidRPr="00AF1F6A">
        <w:t>A</w:t>
      </w:r>
      <w:r w:rsidR="00BC6036" w:rsidRPr="00AF1F6A">
        <w:t xml:space="preserve">ssociation. </w:t>
      </w:r>
      <w:r w:rsidR="00BC6036" w:rsidRPr="00AF1F6A">
        <w:br/>
      </w:r>
    </w:p>
    <w:p w14:paraId="4D0F1D24" w14:textId="1B12C0D9" w:rsidR="00062359" w:rsidRPr="00AF1F6A" w:rsidRDefault="00BC6036" w:rsidP="00A93639">
      <w:r w:rsidRPr="00AF1F6A">
        <w:t xml:space="preserve">(a) </w:t>
      </w:r>
      <w:r w:rsidR="00BF5CB9" w:rsidRPr="00AF1F6A">
        <w:t xml:space="preserve">Annual </w:t>
      </w:r>
      <w:r w:rsidR="00434EC4" w:rsidRPr="00AF1F6A">
        <w:t>Conference Planning Committee</w:t>
      </w:r>
      <w:r w:rsidR="004802E0" w:rsidRPr="00AF1F6A">
        <w:t>.  The</w:t>
      </w:r>
      <w:r w:rsidR="00BF5CB9" w:rsidRPr="00AF1F6A">
        <w:t xml:space="preserve"> Annual</w:t>
      </w:r>
      <w:r w:rsidR="004802E0" w:rsidRPr="00AF1F6A">
        <w:t xml:space="preserve"> Conference Planning</w:t>
      </w:r>
      <w:r w:rsidR="006F6407" w:rsidRPr="00AF1F6A">
        <w:t xml:space="preserve"> </w:t>
      </w:r>
      <w:r w:rsidR="004802E0" w:rsidRPr="00AF1F6A">
        <w:t>Committee</w:t>
      </w:r>
      <w:r w:rsidR="006F6407" w:rsidRPr="00AF1F6A">
        <w:t>, as a subcommittee of the Education Committee,</w:t>
      </w:r>
      <w:r w:rsidR="00434EC4" w:rsidRPr="00AF1F6A">
        <w:t xml:space="preserve"> shall be responsible for </w:t>
      </w:r>
      <w:r w:rsidRPr="00AF1F6A">
        <w:t xml:space="preserve">developing and </w:t>
      </w:r>
      <w:r w:rsidR="00434EC4" w:rsidRPr="00AF1F6A">
        <w:t>overseeing</w:t>
      </w:r>
      <w:r w:rsidRPr="00AF1F6A">
        <w:t xml:space="preserve"> the educational program contents of the annual c</w:t>
      </w:r>
      <w:r w:rsidR="00062359" w:rsidRPr="00AF1F6A">
        <w:t>onference.</w:t>
      </w:r>
      <w:r w:rsidR="000B2901" w:rsidRPr="00AF1F6A">
        <w:t xml:space="preserve">  </w:t>
      </w:r>
      <w:r w:rsidR="004802E0" w:rsidRPr="00AF1F6A">
        <w:t xml:space="preserve"> </w:t>
      </w:r>
    </w:p>
    <w:p w14:paraId="57DDC2D2" w14:textId="77777777" w:rsidR="00A93639" w:rsidRPr="00AF1F6A" w:rsidRDefault="00A93639" w:rsidP="00A93639"/>
    <w:p w14:paraId="7187DCD6" w14:textId="77777777" w:rsidR="0005765E" w:rsidRPr="00AF1F6A" w:rsidRDefault="00EC4E6F" w:rsidP="004C69A2">
      <w:r w:rsidRPr="00AF1F6A">
        <w:t xml:space="preserve">5.  </w:t>
      </w:r>
      <w:r w:rsidR="0005765E" w:rsidRPr="00AF1F6A">
        <w:t>Membership Committee.</w:t>
      </w:r>
    </w:p>
    <w:p w14:paraId="1119B122" w14:textId="5346A14C" w:rsidR="00DC4EC6" w:rsidRPr="00AF1F6A" w:rsidRDefault="0005765E" w:rsidP="00A93639">
      <w:r w:rsidRPr="00AF1F6A">
        <w:t>T</w:t>
      </w:r>
      <w:r w:rsidR="00062359" w:rsidRPr="00AF1F6A">
        <w:t>he Membership Committ</w:t>
      </w:r>
      <w:r w:rsidR="00DC4EC6" w:rsidRPr="00AF1F6A">
        <w:t xml:space="preserve">ee shall be responsible for promoting the benefits of AVAHO to new and existing members. It conveys the interests and feedback of the membership to the Board to inform functions and activities that are of relevance and value to members. </w:t>
      </w:r>
    </w:p>
    <w:p w14:paraId="2E754415" w14:textId="504B136D" w:rsidR="006F6407" w:rsidRPr="00AF1F6A" w:rsidRDefault="006F6407" w:rsidP="00A93639"/>
    <w:p w14:paraId="4FFDBD55" w14:textId="77777777" w:rsidR="0005765E" w:rsidRPr="00AF1F6A" w:rsidRDefault="00EC4E6F" w:rsidP="004C69A2">
      <w:r w:rsidRPr="00AF1F6A">
        <w:t xml:space="preserve">6.  </w:t>
      </w:r>
      <w:r w:rsidR="0005765E" w:rsidRPr="00AF1F6A">
        <w:t xml:space="preserve">Nominating Committee. </w:t>
      </w:r>
    </w:p>
    <w:p w14:paraId="545541D1" w14:textId="4F9DF253" w:rsidR="0044440A" w:rsidRPr="00AF1F6A" w:rsidRDefault="0005765E">
      <w:pPr>
        <w:rPr>
          <w:strike/>
        </w:rPr>
      </w:pPr>
      <w:r w:rsidRPr="00AF1F6A">
        <w:t>The Nominating C</w:t>
      </w:r>
      <w:r w:rsidR="0032216D" w:rsidRPr="00AF1F6A">
        <w:t>ommittee is r</w:t>
      </w:r>
      <w:r w:rsidR="000B2901" w:rsidRPr="00AF1F6A">
        <w:t>esponsible for</w:t>
      </w:r>
      <w:r w:rsidR="00281D11" w:rsidRPr="00AF1F6A">
        <w:t xml:space="preserve"> recruiting and</w:t>
      </w:r>
      <w:r w:rsidR="0032216D" w:rsidRPr="00AF1F6A">
        <w:t xml:space="preserve"> selecting</w:t>
      </w:r>
      <w:r w:rsidR="000B2901" w:rsidRPr="00AF1F6A">
        <w:t xml:space="preserve"> a slate of</w:t>
      </w:r>
      <w:r w:rsidR="0032216D" w:rsidRPr="00AF1F6A">
        <w:t xml:space="preserve"> candidates</w:t>
      </w:r>
      <w:r w:rsidR="002C4EA5" w:rsidRPr="00AF1F6A">
        <w:t xml:space="preserve"> </w:t>
      </w:r>
      <w:r w:rsidR="00281D11" w:rsidRPr="00AF1F6A">
        <w:t>for approval</w:t>
      </w:r>
      <w:r w:rsidR="0032216D" w:rsidRPr="00AF1F6A">
        <w:t xml:space="preserve"> </w:t>
      </w:r>
      <w:r w:rsidR="002C4EA5" w:rsidRPr="00AF1F6A">
        <w:t>by</w:t>
      </w:r>
      <w:r w:rsidR="0032216D" w:rsidRPr="00AF1F6A">
        <w:t xml:space="preserve"> the Board of Directors. </w:t>
      </w:r>
    </w:p>
    <w:p w14:paraId="65CAC3E4" w14:textId="77777777" w:rsidR="004802E0" w:rsidRPr="00AF1F6A" w:rsidRDefault="004802E0"/>
    <w:p w14:paraId="2ECA0148" w14:textId="5FBA7665" w:rsidR="000B2901" w:rsidRPr="00AF1F6A" w:rsidRDefault="000B2901" w:rsidP="004C69A2">
      <w:pPr>
        <w:pStyle w:val="ListParagraph"/>
        <w:numPr>
          <w:ilvl w:val="0"/>
          <w:numId w:val="19"/>
        </w:numPr>
      </w:pPr>
      <w:r w:rsidRPr="00AF1F6A">
        <w:t>Additional Committees</w:t>
      </w:r>
    </w:p>
    <w:p w14:paraId="169FFFE0" w14:textId="2BAFBC1A" w:rsidR="000B2901" w:rsidRPr="00AF1F6A" w:rsidRDefault="000B2901">
      <w:r w:rsidRPr="00AF1F6A">
        <w:t xml:space="preserve">Additional Committees will be determined by the Board reflecting the needs and interests of the membership. </w:t>
      </w:r>
    </w:p>
    <w:p w14:paraId="1327EA40" w14:textId="77777777" w:rsidR="000B2901" w:rsidRPr="00AF1F6A" w:rsidRDefault="000B2901"/>
    <w:p w14:paraId="06857E4C" w14:textId="67399FFC" w:rsidR="00E57EF9" w:rsidRPr="00AF1F6A" w:rsidRDefault="00062359" w:rsidP="00E57EF9">
      <w:pPr>
        <w:pStyle w:val="NormalWeb"/>
      </w:pPr>
      <w:r w:rsidRPr="00AF1F6A">
        <w:rPr>
          <w:rStyle w:val="Strong"/>
        </w:rPr>
        <w:t xml:space="preserve">Article VIII - MEETINGS </w:t>
      </w:r>
      <w:r w:rsidRPr="00AF1F6A">
        <w:rPr>
          <w:b/>
          <w:bCs/>
        </w:rPr>
        <w:br/>
      </w:r>
      <w:r w:rsidR="002C4EA5" w:rsidRPr="00AF1F6A">
        <w:br/>
      </w:r>
      <w:r w:rsidR="00E57EF9" w:rsidRPr="00AF1F6A">
        <w:t>8.1 Annual Conference:</w:t>
      </w:r>
      <w:r w:rsidR="002C4EA5" w:rsidRPr="00AF1F6A">
        <w:br/>
      </w:r>
      <w:r w:rsidR="00E57EF9" w:rsidRPr="00AF1F6A">
        <w:t>(</w:t>
      </w:r>
      <w:r w:rsidR="00101799" w:rsidRPr="00AF1F6A">
        <w:t>a) AVAHO</w:t>
      </w:r>
      <w:r w:rsidR="00E57EF9" w:rsidRPr="00AF1F6A">
        <w:t xml:space="preserve"> shall </w:t>
      </w:r>
      <w:r w:rsidR="00101799" w:rsidRPr="00AF1F6A">
        <w:t>host</w:t>
      </w:r>
      <w:r w:rsidR="00E57EF9" w:rsidRPr="00AF1F6A">
        <w:t xml:space="preserve"> an Annual Conference for the membership of the Association. </w:t>
      </w:r>
    </w:p>
    <w:p w14:paraId="37242EBD" w14:textId="46208016" w:rsidR="00E57EF9" w:rsidRPr="00AF1F6A" w:rsidRDefault="001D5820" w:rsidP="00675603">
      <w:pPr>
        <w:pStyle w:val="ListParagraph"/>
        <w:numPr>
          <w:ilvl w:val="0"/>
          <w:numId w:val="15"/>
        </w:numPr>
      </w:pPr>
      <w:r w:rsidRPr="00AF1F6A">
        <w:t xml:space="preserve">Thirty days prior to the conference, a complete order of business will be posted on the website so that adequate time is provided for membership review.  </w:t>
      </w:r>
    </w:p>
    <w:p w14:paraId="281B13DB" w14:textId="4C6DCA7E" w:rsidR="00101799" w:rsidRPr="00AF1F6A" w:rsidRDefault="00E57EF9" w:rsidP="00687FCB">
      <w:pPr>
        <w:pStyle w:val="ListParagraph"/>
        <w:numPr>
          <w:ilvl w:val="0"/>
          <w:numId w:val="15"/>
        </w:numPr>
      </w:pPr>
      <w:r w:rsidRPr="00AF1F6A">
        <w:t xml:space="preserve">Voting </w:t>
      </w:r>
      <w:r w:rsidR="00EC4E6F" w:rsidRPr="00AF1F6A">
        <w:t xml:space="preserve">will </w:t>
      </w:r>
      <w:r w:rsidRPr="00AF1F6A">
        <w:t xml:space="preserve">occur prior to the Annual Conference or </w:t>
      </w:r>
      <w:r w:rsidR="00EC4E6F" w:rsidRPr="00AF1F6A">
        <w:t xml:space="preserve">at other times throughout the year as necessary.  </w:t>
      </w:r>
      <w:r w:rsidR="001D5820" w:rsidRPr="00AF1F6A">
        <w:t>V</w:t>
      </w:r>
      <w:r w:rsidR="00101799" w:rsidRPr="00AF1F6A">
        <w:t>oting will allow for write-</w:t>
      </w:r>
      <w:r w:rsidRPr="00AF1F6A">
        <w:t xml:space="preserve">in candidates. </w:t>
      </w:r>
    </w:p>
    <w:p w14:paraId="09CDFBDE" w14:textId="6243545F" w:rsidR="00297CA0" w:rsidRPr="00AF1F6A" w:rsidRDefault="00297CA0" w:rsidP="00687FCB">
      <w:pPr>
        <w:pStyle w:val="ListParagraph"/>
        <w:numPr>
          <w:ilvl w:val="0"/>
          <w:numId w:val="15"/>
        </w:numPr>
      </w:pPr>
      <w:r w:rsidRPr="00AF1F6A">
        <w:t>A Business Meeting will convene during the Annual Conference.</w:t>
      </w:r>
    </w:p>
    <w:p w14:paraId="18431804" w14:textId="77777777" w:rsidR="00062359" w:rsidRPr="00AF1F6A" w:rsidRDefault="00062359">
      <w:pPr>
        <w:pStyle w:val="NormalWeb"/>
      </w:pPr>
      <w:r w:rsidRPr="00AF1F6A">
        <w:t>8.2 Board of Directors Meeting:</w:t>
      </w:r>
    </w:p>
    <w:p w14:paraId="60FD0275" w14:textId="52A6BD57" w:rsidR="00062359" w:rsidRPr="00AF1F6A" w:rsidRDefault="00062359">
      <w:r w:rsidRPr="00AF1F6A">
        <w:t>(a) The President of the Board</w:t>
      </w:r>
      <w:r w:rsidR="00052967" w:rsidRPr="00AF1F6A">
        <w:t xml:space="preserve"> of Directors</w:t>
      </w:r>
      <w:r w:rsidRPr="00AF1F6A">
        <w:t xml:space="preserve"> shall call meetings of the Board</w:t>
      </w:r>
      <w:r w:rsidR="00052967" w:rsidRPr="00AF1F6A">
        <w:t xml:space="preserve"> of Directors as</w:t>
      </w:r>
      <w:r w:rsidRPr="00AF1F6A">
        <w:t xml:space="preserve"> necessary for the proper conduct of the Association's business</w:t>
      </w:r>
      <w:r w:rsidR="001D5820" w:rsidRPr="00AF1F6A">
        <w:t xml:space="preserve">. </w:t>
      </w:r>
    </w:p>
    <w:p w14:paraId="58CEA8B4" w14:textId="77777777" w:rsidR="00052967" w:rsidRPr="00AF1F6A" w:rsidRDefault="00062359">
      <w:r w:rsidRPr="00AF1F6A">
        <w:lastRenderedPageBreak/>
        <w:t>(b) Special meetings of the Board of Directors may be called at the writ</w:t>
      </w:r>
      <w:r w:rsidR="00052967" w:rsidRPr="00AF1F6A">
        <w:t>ten request of a quorum</w:t>
      </w:r>
      <w:r w:rsidRPr="00AF1F6A">
        <w:t xml:space="preserve"> of the Board Members to the Secretary of the Association</w:t>
      </w:r>
      <w:r w:rsidR="00052967" w:rsidRPr="00AF1F6A">
        <w:t>.</w:t>
      </w:r>
    </w:p>
    <w:p w14:paraId="65283A89" w14:textId="26503237" w:rsidR="00062359" w:rsidRPr="00AF1F6A" w:rsidRDefault="00052967">
      <w:r w:rsidRPr="00AF1F6A">
        <w:t>(c</w:t>
      </w:r>
      <w:r w:rsidR="00062359" w:rsidRPr="00AF1F6A">
        <w:t xml:space="preserve">) </w:t>
      </w:r>
      <w:r w:rsidR="00F26A4E" w:rsidRPr="00AF1F6A">
        <w:t xml:space="preserve">Voting shall be by simple majority of </w:t>
      </w:r>
      <w:r w:rsidRPr="00AF1F6A">
        <w:t>a quorum of the Boar</w:t>
      </w:r>
      <w:r w:rsidR="005506EB" w:rsidRPr="00AF1F6A">
        <w:t>d</w:t>
      </w:r>
      <w:r w:rsidR="00F26A4E" w:rsidRPr="00AF1F6A">
        <w:t>.</w:t>
      </w:r>
    </w:p>
    <w:p w14:paraId="5530BE5F" w14:textId="295D9B44" w:rsidR="00062359" w:rsidRPr="00AF1F6A" w:rsidRDefault="00DD0A45">
      <w:r w:rsidRPr="00AF1F6A">
        <w:t>(d</w:t>
      </w:r>
      <w:r w:rsidR="00062359" w:rsidRPr="00AF1F6A">
        <w:t>) The President may call a meeting of the Executive Committee at the request of any member of the committee</w:t>
      </w:r>
      <w:r w:rsidR="00F26A4E" w:rsidRPr="00AF1F6A">
        <w:t xml:space="preserve">.  </w:t>
      </w:r>
    </w:p>
    <w:p w14:paraId="4A041C80" w14:textId="0C234D8C" w:rsidR="00062359" w:rsidRPr="00AF1F6A" w:rsidRDefault="00DD0A45">
      <w:pPr>
        <w:pStyle w:val="NormalWeb"/>
      </w:pPr>
      <w:r w:rsidRPr="00AF1F6A">
        <w:t>8.3</w:t>
      </w:r>
      <w:r w:rsidR="00062359" w:rsidRPr="00AF1F6A">
        <w:t xml:space="preserve"> Special Meetings:</w:t>
      </w:r>
    </w:p>
    <w:p w14:paraId="1AC63A1C" w14:textId="1C1F94A8" w:rsidR="00062359" w:rsidRPr="00AF1F6A" w:rsidRDefault="00062359">
      <w:r w:rsidRPr="00AF1F6A">
        <w:t>Special meetings of the Association shall be called by the President upon receipt by the Secretary or the President of the written request of a simple majority of the general membership. Special meetings may also be called by the Board of Directors when deemed necessary by a majority vote of the Board.</w:t>
      </w:r>
    </w:p>
    <w:p w14:paraId="6BAB65B4" w14:textId="77777777" w:rsidR="00DD0A45" w:rsidRPr="00AF1F6A" w:rsidRDefault="00062359">
      <w:pPr>
        <w:pStyle w:val="NormalWeb"/>
        <w:rPr>
          <w:b/>
          <w:bCs/>
        </w:rPr>
      </w:pPr>
      <w:r w:rsidRPr="00AF1F6A">
        <w:rPr>
          <w:rStyle w:val="Strong"/>
        </w:rPr>
        <w:t xml:space="preserve">Article IX - BOARD DIRECTIVES </w:t>
      </w:r>
    </w:p>
    <w:p w14:paraId="41B01552" w14:textId="071A5400" w:rsidR="0005765E" w:rsidRPr="00AF1F6A" w:rsidRDefault="00062359">
      <w:pPr>
        <w:pStyle w:val="NormalWeb"/>
        <w:rPr>
          <w:rStyle w:val="CommentReference"/>
          <w:sz w:val="24"/>
          <w:szCs w:val="24"/>
        </w:rPr>
      </w:pPr>
      <w:r w:rsidRPr="00AF1F6A">
        <w:t xml:space="preserve">Fiscal Year - The fiscal year of the Association shall consist of the twelve (12) month period which shall begin each January 1 and close each December 31. </w:t>
      </w:r>
    </w:p>
    <w:p w14:paraId="252EEEF1" w14:textId="77777777" w:rsidR="00DD0A45" w:rsidRPr="00AF1F6A" w:rsidRDefault="0005765E">
      <w:pPr>
        <w:pStyle w:val="NormalWeb"/>
        <w:rPr>
          <w:b/>
          <w:bCs/>
        </w:rPr>
      </w:pPr>
      <w:r w:rsidRPr="00AF1F6A">
        <w:rPr>
          <w:rStyle w:val="Strong"/>
        </w:rPr>
        <w:t>Article</w:t>
      </w:r>
      <w:r w:rsidR="00062359" w:rsidRPr="00AF1F6A">
        <w:rPr>
          <w:rStyle w:val="Strong"/>
        </w:rPr>
        <w:t xml:space="preserve"> X - RULES OF ORDE</w:t>
      </w:r>
      <w:r w:rsidRPr="00AF1F6A">
        <w:rPr>
          <w:rStyle w:val="Strong"/>
        </w:rPr>
        <w:t>R</w:t>
      </w:r>
    </w:p>
    <w:p w14:paraId="1B2EB9C4" w14:textId="181544BE" w:rsidR="00062359" w:rsidRPr="00AF1F6A" w:rsidRDefault="0005765E">
      <w:pPr>
        <w:pStyle w:val="NormalWeb"/>
      </w:pPr>
      <w:r w:rsidRPr="00AF1F6A">
        <w:t>ROBERT’S</w:t>
      </w:r>
      <w:r w:rsidR="00062359" w:rsidRPr="00AF1F6A">
        <w:t xml:space="preserve"> RULES OF ORDER, latest edition, and Standing Rules adopted by the Association shall </w:t>
      </w:r>
      <w:r w:rsidR="00F26A4E" w:rsidRPr="00AF1F6A">
        <w:t xml:space="preserve">guide </w:t>
      </w:r>
      <w:r w:rsidR="00062359" w:rsidRPr="00AF1F6A">
        <w:t xml:space="preserve">the conduct of business at all meetings. </w:t>
      </w:r>
    </w:p>
    <w:p w14:paraId="17F4D224" w14:textId="7A7BA4DF" w:rsidR="0005765E" w:rsidRPr="00AF1F6A" w:rsidRDefault="00062359" w:rsidP="00526C5B">
      <w:pPr>
        <w:pStyle w:val="NormalWeb"/>
        <w:rPr>
          <w:rStyle w:val="CommentReference"/>
          <w:sz w:val="24"/>
          <w:szCs w:val="24"/>
        </w:rPr>
      </w:pPr>
      <w:r w:rsidRPr="00AF1F6A">
        <w:rPr>
          <w:rStyle w:val="Strong"/>
        </w:rPr>
        <w:t xml:space="preserve">Article XI - AMENDMENT OF BY-LAWS </w:t>
      </w:r>
      <w:r w:rsidRPr="00AF1F6A">
        <w:rPr>
          <w:b/>
          <w:bCs/>
        </w:rPr>
        <w:br/>
      </w:r>
      <w:r w:rsidR="00526C5B" w:rsidRPr="00AF1F6A">
        <w:br/>
      </w:r>
      <w:r w:rsidR="00E82D2C" w:rsidRPr="00AF1F6A">
        <w:t xml:space="preserve">11.1 </w:t>
      </w:r>
      <w:r w:rsidRPr="00AF1F6A">
        <w:t>Pr</w:t>
      </w:r>
      <w:r w:rsidR="00E82D2C" w:rsidRPr="00AF1F6A">
        <w:t>oposals.</w:t>
      </w:r>
      <w:r w:rsidRPr="00AF1F6A">
        <w:t xml:space="preserve"> Proposals to amend the </w:t>
      </w:r>
      <w:r w:rsidR="000A103C" w:rsidRPr="00AF1F6A">
        <w:t>bylaws</w:t>
      </w:r>
      <w:r w:rsidRPr="00AF1F6A">
        <w:t xml:space="preserve"> may be initiated by the Board of Directors, a</w:t>
      </w:r>
      <w:r w:rsidR="00F9611B" w:rsidRPr="00AF1F6A">
        <w:t xml:space="preserve"> </w:t>
      </w:r>
      <w:r w:rsidR="00E82D2C" w:rsidRPr="00AF1F6A">
        <w:t>constituted committee of the A</w:t>
      </w:r>
      <w:r w:rsidRPr="00AF1F6A">
        <w:t>ssociation, or by any voting member of the Association.</w:t>
      </w:r>
      <w:r w:rsidR="00E82D2C" w:rsidRPr="00AF1F6A">
        <w:t xml:space="preserve"> </w:t>
      </w:r>
      <w:r w:rsidRPr="00AF1F6A">
        <w:t>Approval shall require a simple majority vote of the members</w:t>
      </w:r>
      <w:r w:rsidR="00E82D2C" w:rsidRPr="00AF1F6A">
        <w:t>.</w:t>
      </w:r>
    </w:p>
    <w:p w14:paraId="5E25A0A2" w14:textId="212F2352" w:rsidR="00062359" w:rsidRPr="00AF1F6A" w:rsidRDefault="0005765E" w:rsidP="0005765E">
      <w:r w:rsidRPr="00AF1F6A">
        <w:rPr>
          <w:rStyle w:val="Strong"/>
        </w:rPr>
        <w:t>Article</w:t>
      </w:r>
      <w:r w:rsidR="00062359" w:rsidRPr="00AF1F6A">
        <w:rPr>
          <w:rStyle w:val="Strong"/>
        </w:rPr>
        <w:t xml:space="preserve"> XII - QUORUMS </w:t>
      </w:r>
      <w:r w:rsidR="006E1CB7" w:rsidRPr="00AF1F6A">
        <w:rPr>
          <w:rStyle w:val="Strong"/>
        </w:rPr>
        <w:br/>
      </w:r>
      <w:r w:rsidR="00062359" w:rsidRPr="00AF1F6A">
        <w:rPr>
          <w:b/>
          <w:bCs/>
        </w:rPr>
        <w:br/>
      </w:r>
      <w:r w:rsidR="00062359" w:rsidRPr="00AF1F6A">
        <w:t xml:space="preserve">12.1 A quorum for the conduct of business at meetings of the Board of Directors shall consist of </w:t>
      </w:r>
      <w:r w:rsidR="00470E0F" w:rsidRPr="00AF1F6A">
        <w:t>a</w:t>
      </w:r>
      <w:r w:rsidR="00F26A4E" w:rsidRPr="00AF1F6A">
        <w:t xml:space="preserve"> simple majority </w:t>
      </w:r>
      <w:r w:rsidR="00FB1A3A" w:rsidRPr="00AF1F6A">
        <w:t xml:space="preserve">(51% or more) </w:t>
      </w:r>
      <w:r w:rsidR="00F9611B" w:rsidRPr="00AF1F6A">
        <w:t xml:space="preserve">of the </w:t>
      </w:r>
      <w:r w:rsidR="00F26A4E" w:rsidRPr="00AF1F6A">
        <w:t>B</w:t>
      </w:r>
      <w:r w:rsidR="00F9611B" w:rsidRPr="00AF1F6A">
        <w:t xml:space="preserve">oard </w:t>
      </w:r>
      <w:r w:rsidR="00F26A4E" w:rsidRPr="00AF1F6A">
        <w:t>M</w:t>
      </w:r>
      <w:r w:rsidR="00F9611B" w:rsidRPr="00AF1F6A">
        <w:t xml:space="preserve">embers. </w:t>
      </w:r>
    </w:p>
    <w:p w14:paraId="6490549F" w14:textId="5D80733C" w:rsidR="00062359" w:rsidRPr="00AF1F6A" w:rsidRDefault="00062359" w:rsidP="00693412">
      <w:r w:rsidRPr="00AF1F6A">
        <w:t>12.2 A quorum for the conduct of business at general business meetings shall consist of ten percent (10%) of the numbe</w:t>
      </w:r>
      <w:r w:rsidR="002C081D" w:rsidRPr="00AF1F6A">
        <w:t xml:space="preserve">r of members who have attend </w:t>
      </w:r>
      <w:r w:rsidRPr="00AF1F6A">
        <w:t xml:space="preserve">the Annual Conference. </w:t>
      </w:r>
    </w:p>
    <w:p w14:paraId="100B3593" w14:textId="160FDF53" w:rsidR="00F26A4E" w:rsidRPr="00AF1F6A" w:rsidRDefault="00F26A4E" w:rsidP="00693412">
      <w:r w:rsidRPr="00AF1F6A">
        <w:t xml:space="preserve">12.3 </w:t>
      </w:r>
      <w:r w:rsidR="00FB1A3A" w:rsidRPr="00AF1F6A">
        <w:t>The results of electronic voting will be decided by simple majority of members in good standing who opt to vote.</w:t>
      </w:r>
    </w:p>
    <w:p w14:paraId="5EABD7AE" w14:textId="596B09A0" w:rsidR="00FB1A3A" w:rsidRPr="00AF1F6A" w:rsidRDefault="00FB1A3A" w:rsidP="00693412"/>
    <w:p w14:paraId="7A5D368F" w14:textId="77777777" w:rsidR="00FB1A3A" w:rsidRPr="00AF1F6A" w:rsidRDefault="00FB1A3A" w:rsidP="00693412"/>
    <w:p w14:paraId="19130BC4" w14:textId="77777777" w:rsidR="00D6324F" w:rsidRPr="00AF1F6A" w:rsidRDefault="00D6324F" w:rsidP="00E57EF9"/>
    <w:p w14:paraId="0AB71CFF" w14:textId="77777777" w:rsidR="00D6324F" w:rsidRPr="00AF1F6A" w:rsidRDefault="00D6324F" w:rsidP="00E57EF9"/>
    <w:p w14:paraId="2DE01E5B" w14:textId="77777777" w:rsidR="00E57EF9" w:rsidRPr="00AF1F6A" w:rsidRDefault="00E57EF9" w:rsidP="00E57EF9">
      <w:r w:rsidRPr="00AF1F6A">
        <w:t>Original Bylaws: Ap</w:t>
      </w:r>
      <w:r w:rsidR="00D74A78" w:rsidRPr="00AF1F6A">
        <w:t>proved AVAHO Annual Meeting 9/18/05</w:t>
      </w:r>
    </w:p>
    <w:p w14:paraId="09F959FC" w14:textId="77777777" w:rsidR="00E57EF9" w:rsidRPr="00AF1F6A" w:rsidRDefault="00E57EF9" w:rsidP="00E57EF9">
      <w:r w:rsidRPr="00AF1F6A">
        <w:t>Revised Bylaws: </w:t>
      </w:r>
      <w:r w:rsidR="00D74A78" w:rsidRPr="00AF1F6A">
        <w:t>Approved AVAHO Annual Meeting 9/13/08</w:t>
      </w:r>
    </w:p>
    <w:p w14:paraId="3DFDD29E" w14:textId="77777777" w:rsidR="00807F4E" w:rsidRPr="00AF1F6A" w:rsidRDefault="00807F4E" w:rsidP="00807F4E">
      <w:r w:rsidRPr="00AF1F6A">
        <w:t>Revised Bylaws: Approved AVAHO Annual Meeting 10/20/12</w:t>
      </w:r>
    </w:p>
    <w:p w14:paraId="4D85C878" w14:textId="77777777" w:rsidR="00675603" w:rsidRPr="00AF1F6A" w:rsidRDefault="00675603" w:rsidP="00807F4E">
      <w:r w:rsidRPr="00AF1F6A">
        <w:t>Revised Bylaws: Approved AVAHO Annual Meeting 10/5/13</w:t>
      </w:r>
    </w:p>
    <w:p w14:paraId="38613E54" w14:textId="41CDF8F3" w:rsidR="00932837" w:rsidRDefault="00F26A4E" w:rsidP="000A103C">
      <w:r w:rsidRPr="00AF1F6A">
        <w:t>Revised Bylaws:  Submitted for approval 8/15/17</w:t>
      </w:r>
    </w:p>
    <w:p w14:paraId="15D44DE2" w14:textId="47F2D782" w:rsidR="00544F23" w:rsidRPr="00AF1F6A" w:rsidRDefault="00544F23" w:rsidP="000A103C">
      <w:r>
        <w:lastRenderedPageBreak/>
        <w:t>Revised Bylaws: Approved AVAHO Membership Vote (online) 10/31/21</w:t>
      </w:r>
    </w:p>
    <w:sectPr w:rsidR="00544F23" w:rsidRPr="00AF1F6A" w:rsidSect="009E5F4D">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4E74" w14:textId="77777777" w:rsidR="006715BB" w:rsidRDefault="006715BB">
      <w:r>
        <w:separator/>
      </w:r>
    </w:p>
  </w:endnote>
  <w:endnote w:type="continuationSeparator" w:id="0">
    <w:p w14:paraId="74D76A8A" w14:textId="77777777" w:rsidR="006715BB" w:rsidRDefault="0067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9437" w14:textId="77777777" w:rsidR="00C95E71" w:rsidRDefault="00C95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9FFDC" w14:textId="77777777" w:rsidR="00C95E71" w:rsidRDefault="00C95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242B" w14:textId="039FC370" w:rsidR="00C95E71" w:rsidRDefault="00C95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39A">
      <w:rPr>
        <w:rStyle w:val="PageNumber"/>
        <w:noProof/>
      </w:rPr>
      <w:t>5</w:t>
    </w:r>
    <w:r>
      <w:rPr>
        <w:rStyle w:val="PageNumber"/>
      </w:rPr>
      <w:fldChar w:fldCharType="end"/>
    </w:r>
  </w:p>
  <w:p w14:paraId="05834863" w14:textId="77777777" w:rsidR="00C95E71" w:rsidRDefault="00C9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E108" w14:textId="77777777" w:rsidR="006715BB" w:rsidRDefault="006715BB">
      <w:r>
        <w:separator/>
      </w:r>
    </w:p>
  </w:footnote>
  <w:footnote w:type="continuationSeparator" w:id="0">
    <w:p w14:paraId="4D9119CF" w14:textId="77777777" w:rsidR="006715BB" w:rsidRDefault="0067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823"/>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EC14783"/>
    <w:multiLevelType w:val="multilevel"/>
    <w:tmpl w:val="14F668EC"/>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103F4"/>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D5FC1"/>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136DC"/>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B4587"/>
    <w:multiLevelType w:val="hybridMultilevel"/>
    <w:tmpl w:val="C6588FAC"/>
    <w:lvl w:ilvl="0" w:tplc="0409000F">
      <w:start w:val="7"/>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FA6BC4"/>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BE624E8"/>
    <w:multiLevelType w:val="hybridMultilevel"/>
    <w:tmpl w:val="5EDA403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AEE529B"/>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3762A40"/>
    <w:multiLevelType w:val="hybridMultilevel"/>
    <w:tmpl w:val="299EFF80"/>
    <w:lvl w:ilvl="0" w:tplc="0F0E0F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CF330D"/>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5472CC6"/>
    <w:multiLevelType w:val="hybridMultilevel"/>
    <w:tmpl w:val="4B72C062"/>
    <w:lvl w:ilvl="0" w:tplc="BE240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E75CF"/>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880366D"/>
    <w:multiLevelType w:val="multilevel"/>
    <w:tmpl w:val="041CF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892CC9"/>
    <w:multiLevelType w:val="hybridMultilevel"/>
    <w:tmpl w:val="9E7EE538"/>
    <w:lvl w:ilvl="0" w:tplc="0F0E0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4592E"/>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D6EC3"/>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210ABF"/>
    <w:multiLevelType w:val="hybridMultilevel"/>
    <w:tmpl w:val="C34C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45267"/>
    <w:multiLevelType w:val="hybridMultilevel"/>
    <w:tmpl w:val="49C0CD52"/>
    <w:lvl w:ilvl="0" w:tplc="0F0E0F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13"/>
  </w:num>
  <w:num w:numId="4">
    <w:abstractNumId w:val="18"/>
  </w:num>
  <w:num w:numId="5">
    <w:abstractNumId w:val="17"/>
  </w:num>
  <w:num w:numId="6">
    <w:abstractNumId w:val="8"/>
  </w:num>
  <w:num w:numId="7">
    <w:abstractNumId w:val="4"/>
  </w:num>
  <w:num w:numId="8">
    <w:abstractNumId w:val="10"/>
  </w:num>
  <w:num w:numId="9">
    <w:abstractNumId w:val="3"/>
  </w:num>
  <w:num w:numId="10">
    <w:abstractNumId w:val="12"/>
  </w:num>
  <w:num w:numId="11">
    <w:abstractNumId w:val="2"/>
  </w:num>
  <w:num w:numId="12">
    <w:abstractNumId w:val="0"/>
  </w:num>
  <w:num w:numId="13">
    <w:abstractNumId w:val="16"/>
  </w:num>
  <w:num w:numId="14">
    <w:abstractNumId w:val="1"/>
  </w:num>
  <w:num w:numId="15">
    <w:abstractNumId w:val="6"/>
  </w:num>
  <w:num w:numId="16">
    <w:abstractNumId w:val="14"/>
  </w:num>
  <w:num w:numId="17">
    <w:abstractNumId w:val="9"/>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0C"/>
    <w:rsid w:val="00001EA9"/>
    <w:rsid w:val="00013C26"/>
    <w:rsid w:val="00052967"/>
    <w:rsid w:val="00055399"/>
    <w:rsid w:val="0005765E"/>
    <w:rsid w:val="00062359"/>
    <w:rsid w:val="00077870"/>
    <w:rsid w:val="00092172"/>
    <w:rsid w:val="00092C4B"/>
    <w:rsid w:val="000A103C"/>
    <w:rsid w:val="000B2901"/>
    <w:rsid w:val="000E4A39"/>
    <w:rsid w:val="000F3559"/>
    <w:rsid w:val="00101799"/>
    <w:rsid w:val="001074C0"/>
    <w:rsid w:val="0011108D"/>
    <w:rsid w:val="0011591B"/>
    <w:rsid w:val="001177EA"/>
    <w:rsid w:val="00136FB5"/>
    <w:rsid w:val="00143712"/>
    <w:rsid w:val="001622B4"/>
    <w:rsid w:val="00162FB2"/>
    <w:rsid w:val="001A1E7F"/>
    <w:rsid w:val="001A337E"/>
    <w:rsid w:val="001A39C2"/>
    <w:rsid w:val="001B3641"/>
    <w:rsid w:val="001D5820"/>
    <w:rsid w:val="001D72E3"/>
    <w:rsid w:val="001E3CC7"/>
    <w:rsid w:val="001E3FD0"/>
    <w:rsid w:val="001F25E7"/>
    <w:rsid w:val="00213832"/>
    <w:rsid w:val="00223C10"/>
    <w:rsid w:val="0022659B"/>
    <w:rsid w:val="00257281"/>
    <w:rsid w:val="00266597"/>
    <w:rsid w:val="00281D11"/>
    <w:rsid w:val="0028740A"/>
    <w:rsid w:val="00297CA0"/>
    <w:rsid w:val="002C081D"/>
    <w:rsid w:val="002C4EA5"/>
    <w:rsid w:val="002E02C2"/>
    <w:rsid w:val="002F28F3"/>
    <w:rsid w:val="002F5725"/>
    <w:rsid w:val="002F75F4"/>
    <w:rsid w:val="0032080C"/>
    <w:rsid w:val="0032216D"/>
    <w:rsid w:val="00327462"/>
    <w:rsid w:val="00354143"/>
    <w:rsid w:val="0036011B"/>
    <w:rsid w:val="00360C3D"/>
    <w:rsid w:val="00365660"/>
    <w:rsid w:val="00385D48"/>
    <w:rsid w:val="003D0004"/>
    <w:rsid w:val="003E2E8D"/>
    <w:rsid w:val="003F7B0A"/>
    <w:rsid w:val="0040173A"/>
    <w:rsid w:val="004019EB"/>
    <w:rsid w:val="004217AA"/>
    <w:rsid w:val="00425453"/>
    <w:rsid w:val="00434EC4"/>
    <w:rsid w:val="0044440A"/>
    <w:rsid w:val="004677D7"/>
    <w:rsid w:val="00470E0F"/>
    <w:rsid w:val="004802E0"/>
    <w:rsid w:val="00483F07"/>
    <w:rsid w:val="00494E01"/>
    <w:rsid w:val="004B4D1D"/>
    <w:rsid w:val="004C1D01"/>
    <w:rsid w:val="004C4BA2"/>
    <w:rsid w:val="004C69A2"/>
    <w:rsid w:val="004D191C"/>
    <w:rsid w:val="004D1B3F"/>
    <w:rsid w:val="004E539A"/>
    <w:rsid w:val="004F3143"/>
    <w:rsid w:val="00502B77"/>
    <w:rsid w:val="00510AF5"/>
    <w:rsid w:val="00526C5B"/>
    <w:rsid w:val="00530A32"/>
    <w:rsid w:val="00544F23"/>
    <w:rsid w:val="005506EB"/>
    <w:rsid w:val="005537E0"/>
    <w:rsid w:val="00554744"/>
    <w:rsid w:val="005663AA"/>
    <w:rsid w:val="00574F1A"/>
    <w:rsid w:val="005B02B1"/>
    <w:rsid w:val="005B0D5E"/>
    <w:rsid w:val="005F330F"/>
    <w:rsid w:val="005F5210"/>
    <w:rsid w:val="005F6F0B"/>
    <w:rsid w:val="00625BF1"/>
    <w:rsid w:val="0064497C"/>
    <w:rsid w:val="00661F15"/>
    <w:rsid w:val="006715BB"/>
    <w:rsid w:val="00675603"/>
    <w:rsid w:val="006839F3"/>
    <w:rsid w:val="00693412"/>
    <w:rsid w:val="006A7F04"/>
    <w:rsid w:val="006D41D7"/>
    <w:rsid w:val="006E0CEC"/>
    <w:rsid w:val="006E1CB7"/>
    <w:rsid w:val="006F30D0"/>
    <w:rsid w:val="006F4673"/>
    <w:rsid w:val="006F54C8"/>
    <w:rsid w:val="006F6407"/>
    <w:rsid w:val="00743B3C"/>
    <w:rsid w:val="007508F0"/>
    <w:rsid w:val="00752005"/>
    <w:rsid w:val="007569D4"/>
    <w:rsid w:val="0076009F"/>
    <w:rsid w:val="007616D2"/>
    <w:rsid w:val="00765922"/>
    <w:rsid w:val="00783530"/>
    <w:rsid w:val="007A2C32"/>
    <w:rsid w:val="007B432F"/>
    <w:rsid w:val="007D2CE7"/>
    <w:rsid w:val="007D6D56"/>
    <w:rsid w:val="0080546A"/>
    <w:rsid w:val="00807F4E"/>
    <w:rsid w:val="00820110"/>
    <w:rsid w:val="008209A7"/>
    <w:rsid w:val="00835289"/>
    <w:rsid w:val="00846287"/>
    <w:rsid w:val="00851FD5"/>
    <w:rsid w:val="008A7DE4"/>
    <w:rsid w:val="008B006E"/>
    <w:rsid w:val="008C2F00"/>
    <w:rsid w:val="008D07C4"/>
    <w:rsid w:val="008D0A98"/>
    <w:rsid w:val="008D1D5A"/>
    <w:rsid w:val="00907521"/>
    <w:rsid w:val="00911E07"/>
    <w:rsid w:val="00915972"/>
    <w:rsid w:val="00932837"/>
    <w:rsid w:val="00941EBD"/>
    <w:rsid w:val="00943CAF"/>
    <w:rsid w:val="00953857"/>
    <w:rsid w:val="00962BFF"/>
    <w:rsid w:val="0097507E"/>
    <w:rsid w:val="00977121"/>
    <w:rsid w:val="0098413A"/>
    <w:rsid w:val="00985DD3"/>
    <w:rsid w:val="009D6F13"/>
    <w:rsid w:val="009E347F"/>
    <w:rsid w:val="009E4F86"/>
    <w:rsid w:val="009E5F4D"/>
    <w:rsid w:val="009F6222"/>
    <w:rsid w:val="00A00196"/>
    <w:rsid w:val="00A368D4"/>
    <w:rsid w:val="00A36C7B"/>
    <w:rsid w:val="00A37E26"/>
    <w:rsid w:val="00A53251"/>
    <w:rsid w:val="00A571AC"/>
    <w:rsid w:val="00A627FF"/>
    <w:rsid w:val="00A93639"/>
    <w:rsid w:val="00AC3E1B"/>
    <w:rsid w:val="00AD2AA4"/>
    <w:rsid w:val="00AD38C8"/>
    <w:rsid w:val="00AE1445"/>
    <w:rsid w:val="00AF13A4"/>
    <w:rsid w:val="00AF1A91"/>
    <w:rsid w:val="00AF1F6A"/>
    <w:rsid w:val="00B072C1"/>
    <w:rsid w:val="00B2548B"/>
    <w:rsid w:val="00B25AB1"/>
    <w:rsid w:val="00B25ABA"/>
    <w:rsid w:val="00B34D98"/>
    <w:rsid w:val="00BB7C80"/>
    <w:rsid w:val="00BC2870"/>
    <w:rsid w:val="00BC33B2"/>
    <w:rsid w:val="00BC6036"/>
    <w:rsid w:val="00BD1766"/>
    <w:rsid w:val="00BF5CB9"/>
    <w:rsid w:val="00C01C48"/>
    <w:rsid w:val="00C12ACD"/>
    <w:rsid w:val="00C1653D"/>
    <w:rsid w:val="00C1775B"/>
    <w:rsid w:val="00C21DC0"/>
    <w:rsid w:val="00C23BDC"/>
    <w:rsid w:val="00C3407C"/>
    <w:rsid w:val="00C34657"/>
    <w:rsid w:val="00C52B3F"/>
    <w:rsid w:val="00C56EA6"/>
    <w:rsid w:val="00C6567C"/>
    <w:rsid w:val="00C779D1"/>
    <w:rsid w:val="00C95D36"/>
    <w:rsid w:val="00C95E71"/>
    <w:rsid w:val="00C97ABB"/>
    <w:rsid w:val="00CA050F"/>
    <w:rsid w:val="00CD4275"/>
    <w:rsid w:val="00D00134"/>
    <w:rsid w:val="00D147D5"/>
    <w:rsid w:val="00D23A29"/>
    <w:rsid w:val="00D31515"/>
    <w:rsid w:val="00D5263E"/>
    <w:rsid w:val="00D54D66"/>
    <w:rsid w:val="00D6324F"/>
    <w:rsid w:val="00D64F92"/>
    <w:rsid w:val="00D71301"/>
    <w:rsid w:val="00D74A78"/>
    <w:rsid w:val="00D91FEB"/>
    <w:rsid w:val="00D93DE5"/>
    <w:rsid w:val="00DA0F16"/>
    <w:rsid w:val="00DA3F53"/>
    <w:rsid w:val="00DC4EC6"/>
    <w:rsid w:val="00DD0A45"/>
    <w:rsid w:val="00DD2898"/>
    <w:rsid w:val="00DE7F74"/>
    <w:rsid w:val="00DF71DC"/>
    <w:rsid w:val="00E062A8"/>
    <w:rsid w:val="00E3763C"/>
    <w:rsid w:val="00E432A2"/>
    <w:rsid w:val="00E46D07"/>
    <w:rsid w:val="00E57EF9"/>
    <w:rsid w:val="00E60AF0"/>
    <w:rsid w:val="00E66932"/>
    <w:rsid w:val="00E82D2C"/>
    <w:rsid w:val="00E838FC"/>
    <w:rsid w:val="00E849B8"/>
    <w:rsid w:val="00EC0473"/>
    <w:rsid w:val="00EC4D7D"/>
    <w:rsid w:val="00EC4E6F"/>
    <w:rsid w:val="00ED7EDF"/>
    <w:rsid w:val="00EE6A7C"/>
    <w:rsid w:val="00EF263E"/>
    <w:rsid w:val="00EF797F"/>
    <w:rsid w:val="00F26A4E"/>
    <w:rsid w:val="00F352B6"/>
    <w:rsid w:val="00F40780"/>
    <w:rsid w:val="00F561DA"/>
    <w:rsid w:val="00F94018"/>
    <w:rsid w:val="00F9611B"/>
    <w:rsid w:val="00FB0B7E"/>
    <w:rsid w:val="00FB1A3A"/>
    <w:rsid w:val="00FB29D6"/>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A9A63"/>
  <w15:docId w15:val="{DD79292A-0C67-46F8-8E40-228C1B26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F4D"/>
    <w:rPr>
      <w:color w:val="003366"/>
      <w:u w:val="single"/>
    </w:rPr>
  </w:style>
  <w:style w:type="character" w:styleId="Strong">
    <w:name w:val="Strong"/>
    <w:basedOn w:val="DefaultParagraphFont"/>
    <w:qFormat/>
    <w:rsid w:val="009E5F4D"/>
    <w:rPr>
      <w:b/>
      <w:bCs/>
    </w:rPr>
  </w:style>
  <w:style w:type="paragraph" w:styleId="NormalWeb">
    <w:name w:val="Normal (Web)"/>
    <w:basedOn w:val="Normal"/>
    <w:rsid w:val="009E5F4D"/>
    <w:pPr>
      <w:spacing w:before="100" w:beforeAutospacing="1" w:after="100" w:afterAutospacing="1"/>
    </w:pPr>
  </w:style>
  <w:style w:type="paragraph" w:styleId="BalloonText">
    <w:name w:val="Balloon Text"/>
    <w:basedOn w:val="Normal"/>
    <w:semiHidden/>
    <w:rsid w:val="009E5F4D"/>
    <w:rPr>
      <w:rFonts w:ascii="Tahoma" w:hAnsi="Tahoma" w:cs="Tahoma"/>
      <w:sz w:val="16"/>
      <w:szCs w:val="16"/>
    </w:rPr>
  </w:style>
  <w:style w:type="paragraph" w:styleId="Footer">
    <w:name w:val="footer"/>
    <w:basedOn w:val="Normal"/>
    <w:rsid w:val="009E5F4D"/>
    <w:pPr>
      <w:tabs>
        <w:tab w:val="center" w:pos="4320"/>
        <w:tab w:val="right" w:pos="8640"/>
      </w:tabs>
    </w:pPr>
  </w:style>
  <w:style w:type="character" w:styleId="PageNumber">
    <w:name w:val="page number"/>
    <w:basedOn w:val="DefaultParagraphFont"/>
    <w:rsid w:val="009E5F4D"/>
  </w:style>
  <w:style w:type="paragraph" w:styleId="Revision">
    <w:name w:val="Revision"/>
    <w:hidden/>
    <w:uiPriority w:val="99"/>
    <w:semiHidden/>
    <w:rsid w:val="00D64F92"/>
    <w:rPr>
      <w:sz w:val="24"/>
      <w:szCs w:val="24"/>
    </w:rPr>
  </w:style>
  <w:style w:type="paragraph" w:styleId="ListParagraph">
    <w:name w:val="List Paragraph"/>
    <w:basedOn w:val="Normal"/>
    <w:uiPriority w:val="34"/>
    <w:qFormat/>
    <w:rsid w:val="00EC0473"/>
    <w:pPr>
      <w:ind w:left="720"/>
      <w:contextualSpacing/>
    </w:pPr>
  </w:style>
  <w:style w:type="character" w:styleId="CommentReference">
    <w:name w:val="annotation reference"/>
    <w:basedOn w:val="DefaultParagraphFont"/>
    <w:rsid w:val="00F94018"/>
    <w:rPr>
      <w:sz w:val="16"/>
      <w:szCs w:val="16"/>
    </w:rPr>
  </w:style>
  <w:style w:type="paragraph" w:styleId="CommentText">
    <w:name w:val="annotation text"/>
    <w:basedOn w:val="Normal"/>
    <w:link w:val="CommentTextChar"/>
    <w:rsid w:val="00F94018"/>
    <w:rPr>
      <w:sz w:val="20"/>
      <w:szCs w:val="20"/>
    </w:rPr>
  </w:style>
  <w:style w:type="character" w:customStyle="1" w:styleId="CommentTextChar">
    <w:name w:val="Comment Text Char"/>
    <w:basedOn w:val="DefaultParagraphFont"/>
    <w:link w:val="CommentText"/>
    <w:rsid w:val="00F94018"/>
  </w:style>
  <w:style w:type="paragraph" w:styleId="CommentSubject">
    <w:name w:val="annotation subject"/>
    <w:basedOn w:val="CommentText"/>
    <w:next w:val="CommentText"/>
    <w:link w:val="CommentSubjectChar"/>
    <w:rsid w:val="00F94018"/>
    <w:rPr>
      <w:b/>
      <w:bCs/>
    </w:rPr>
  </w:style>
  <w:style w:type="character" w:customStyle="1" w:styleId="CommentSubjectChar">
    <w:name w:val="Comment Subject Char"/>
    <w:basedOn w:val="CommentTextChar"/>
    <w:link w:val="CommentSubject"/>
    <w:rsid w:val="00F94018"/>
    <w:rPr>
      <w:b/>
      <w:bCs/>
    </w:rPr>
  </w:style>
  <w:style w:type="paragraph" w:customStyle="1" w:styleId="qowt-li-00">
    <w:name w:val="qowt-li-0_0"/>
    <w:basedOn w:val="Normal"/>
    <w:rsid w:val="00AF1F6A"/>
    <w:pPr>
      <w:spacing w:before="100" w:beforeAutospacing="1" w:after="100" w:afterAutospacing="1"/>
    </w:pPr>
  </w:style>
  <w:style w:type="character" w:customStyle="1" w:styleId="qowt-font1-arial">
    <w:name w:val="qowt-font1-arial"/>
    <w:basedOn w:val="DefaultParagraphFont"/>
    <w:rsid w:val="00AF1F6A"/>
  </w:style>
  <w:style w:type="paragraph" w:customStyle="1" w:styleId="qowt-stl-listparagraph">
    <w:name w:val="qowt-stl-listparagraph"/>
    <w:basedOn w:val="Normal"/>
    <w:rsid w:val="00AF1F6A"/>
    <w:pPr>
      <w:spacing w:before="100" w:beforeAutospacing="1" w:after="100" w:afterAutospacing="1"/>
    </w:pPr>
  </w:style>
  <w:style w:type="paragraph" w:customStyle="1" w:styleId="x-scope">
    <w:name w:val="x-scope"/>
    <w:basedOn w:val="Normal"/>
    <w:rsid w:val="00AF1F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8232">
      <w:bodyDiv w:val="1"/>
      <w:marLeft w:val="0"/>
      <w:marRight w:val="0"/>
      <w:marTop w:val="0"/>
      <w:marBottom w:val="0"/>
      <w:divBdr>
        <w:top w:val="none" w:sz="0" w:space="0" w:color="auto"/>
        <w:left w:val="none" w:sz="0" w:space="0" w:color="auto"/>
        <w:bottom w:val="none" w:sz="0" w:space="0" w:color="auto"/>
        <w:right w:val="none" w:sz="0" w:space="0" w:color="auto"/>
      </w:divBdr>
    </w:div>
    <w:div w:id="633756014">
      <w:bodyDiv w:val="1"/>
      <w:marLeft w:val="0"/>
      <w:marRight w:val="0"/>
      <w:marTop w:val="0"/>
      <w:marBottom w:val="0"/>
      <w:divBdr>
        <w:top w:val="none" w:sz="0" w:space="0" w:color="auto"/>
        <w:left w:val="none" w:sz="0" w:space="0" w:color="auto"/>
        <w:bottom w:val="none" w:sz="0" w:space="0" w:color="auto"/>
        <w:right w:val="none" w:sz="0" w:space="0" w:color="auto"/>
      </w:divBdr>
      <w:divsChild>
        <w:div w:id="2047288385">
          <w:marLeft w:val="0"/>
          <w:marRight w:val="0"/>
          <w:marTop w:val="0"/>
          <w:marBottom w:val="0"/>
          <w:divBdr>
            <w:top w:val="none" w:sz="0" w:space="0" w:color="auto"/>
            <w:left w:val="none" w:sz="0" w:space="0" w:color="auto"/>
            <w:bottom w:val="none" w:sz="0" w:space="0" w:color="auto"/>
            <w:right w:val="none" w:sz="0" w:space="0" w:color="auto"/>
          </w:divBdr>
          <w:divsChild>
            <w:div w:id="114518694">
              <w:marLeft w:val="0"/>
              <w:marRight w:val="0"/>
              <w:marTop w:val="0"/>
              <w:marBottom w:val="0"/>
              <w:divBdr>
                <w:top w:val="none" w:sz="0" w:space="0" w:color="auto"/>
                <w:left w:val="none" w:sz="0" w:space="0" w:color="auto"/>
                <w:bottom w:val="none" w:sz="0" w:space="0" w:color="auto"/>
                <w:right w:val="none" w:sz="0" w:space="0" w:color="auto"/>
              </w:divBdr>
            </w:div>
          </w:divsChild>
        </w:div>
        <w:div w:id="1760443667">
          <w:marLeft w:val="0"/>
          <w:marRight w:val="0"/>
          <w:marTop w:val="0"/>
          <w:marBottom w:val="0"/>
          <w:divBdr>
            <w:top w:val="none" w:sz="0" w:space="0" w:color="auto"/>
            <w:left w:val="none" w:sz="0" w:space="0" w:color="auto"/>
            <w:bottom w:val="none" w:sz="0" w:space="0" w:color="auto"/>
            <w:right w:val="none" w:sz="0" w:space="0" w:color="auto"/>
          </w:divBdr>
          <w:divsChild>
            <w:div w:id="15762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09629">
      <w:bodyDiv w:val="1"/>
      <w:marLeft w:val="0"/>
      <w:marRight w:val="0"/>
      <w:marTop w:val="0"/>
      <w:marBottom w:val="0"/>
      <w:divBdr>
        <w:top w:val="none" w:sz="0" w:space="0" w:color="auto"/>
        <w:left w:val="none" w:sz="0" w:space="0" w:color="auto"/>
        <w:bottom w:val="none" w:sz="0" w:space="0" w:color="auto"/>
        <w:right w:val="none" w:sz="0" w:space="0" w:color="auto"/>
      </w:divBdr>
    </w:div>
    <w:div w:id="20087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vpa.org/web_bylaws.htm" TargetMode="External"/><Relationship Id="rId18" Type="http://schemas.openxmlformats.org/officeDocument/2006/relationships/hyperlink" Target="http://www.navpa.org/web_bylaws.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vpa.org/web_bylaws.htm" TargetMode="External"/><Relationship Id="rId17" Type="http://schemas.openxmlformats.org/officeDocument/2006/relationships/hyperlink" Target="http://www.navpa.org/web_bylaws.htm" TargetMode="External"/><Relationship Id="rId2" Type="http://schemas.openxmlformats.org/officeDocument/2006/relationships/numbering" Target="numbering.xml"/><Relationship Id="rId16" Type="http://schemas.openxmlformats.org/officeDocument/2006/relationships/hyperlink" Target="http://www.navpa.org/web_bylaw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pa.org/web_bylaws.htm" TargetMode="External"/><Relationship Id="rId5" Type="http://schemas.openxmlformats.org/officeDocument/2006/relationships/webSettings" Target="webSettings.xml"/><Relationship Id="rId15" Type="http://schemas.openxmlformats.org/officeDocument/2006/relationships/hyperlink" Target="http://www.navpa.org/web_bylaws.htm" TargetMode="External"/><Relationship Id="rId23" Type="http://schemas.openxmlformats.org/officeDocument/2006/relationships/theme" Target="theme/theme1.xml"/><Relationship Id="rId10" Type="http://schemas.openxmlformats.org/officeDocument/2006/relationships/hyperlink" Target="http://www.navpa.org/web_bylaws.htm" TargetMode="External"/><Relationship Id="rId19" Type="http://schemas.openxmlformats.org/officeDocument/2006/relationships/hyperlink" Target="http://www.navpa.org/web_bylaws.htm" TargetMode="External"/><Relationship Id="rId4" Type="http://schemas.openxmlformats.org/officeDocument/2006/relationships/settings" Target="settings.xml"/><Relationship Id="rId9" Type="http://schemas.openxmlformats.org/officeDocument/2006/relationships/hyperlink" Target="http://www.navpa.org/web_bylaws.htm" TargetMode="External"/><Relationship Id="rId14" Type="http://schemas.openxmlformats.org/officeDocument/2006/relationships/hyperlink" Target="http://www.navpa.org/web_bylaw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52ACF-B603-477D-8F0E-F5F36F2F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Legislative Action C</vt:lpstr>
    </vt:vector>
  </TitlesOfParts>
  <Company>UC</Company>
  <LinksUpToDate>false</LinksUpToDate>
  <CharactersWithSpaces>13151</CharactersWithSpaces>
  <SharedDoc>false</SharedDoc>
  <HLinks>
    <vt:vector size="72" baseType="variant">
      <vt:variant>
        <vt:i4>5177401</vt:i4>
      </vt:variant>
      <vt:variant>
        <vt:i4>33</vt:i4>
      </vt:variant>
      <vt:variant>
        <vt:i4>0</vt:i4>
      </vt:variant>
      <vt:variant>
        <vt:i4>5</vt:i4>
      </vt:variant>
      <vt:variant>
        <vt:lpwstr>http://www.navpa.org/web_bylaws.htm</vt:lpwstr>
      </vt:variant>
      <vt:variant>
        <vt:lpwstr>Article12#Article12</vt:lpwstr>
      </vt:variant>
      <vt:variant>
        <vt:i4>5177402</vt:i4>
      </vt:variant>
      <vt:variant>
        <vt:i4>30</vt:i4>
      </vt:variant>
      <vt:variant>
        <vt:i4>0</vt:i4>
      </vt:variant>
      <vt:variant>
        <vt:i4>5</vt:i4>
      </vt:variant>
      <vt:variant>
        <vt:lpwstr>http://www.navpa.org/web_bylaws.htm</vt:lpwstr>
      </vt:variant>
      <vt:variant>
        <vt:lpwstr>Article11#Article11</vt:lpwstr>
      </vt:variant>
      <vt:variant>
        <vt:i4>5177403</vt:i4>
      </vt:variant>
      <vt:variant>
        <vt:i4>27</vt:i4>
      </vt:variant>
      <vt:variant>
        <vt:i4>0</vt:i4>
      </vt:variant>
      <vt:variant>
        <vt:i4>5</vt:i4>
      </vt:variant>
      <vt:variant>
        <vt:lpwstr>http://www.navpa.org/web_bylaws.htm</vt:lpwstr>
      </vt:variant>
      <vt:variant>
        <vt:lpwstr>Article10#Article10</vt:lpwstr>
      </vt:variant>
      <vt:variant>
        <vt:i4>3211340</vt:i4>
      </vt:variant>
      <vt:variant>
        <vt:i4>24</vt:i4>
      </vt:variant>
      <vt:variant>
        <vt:i4>0</vt:i4>
      </vt:variant>
      <vt:variant>
        <vt:i4>5</vt:i4>
      </vt:variant>
      <vt:variant>
        <vt:lpwstr>http://www.navpa.org/web_bylaws.htm</vt:lpwstr>
      </vt:variant>
      <vt:variant>
        <vt:lpwstr>Article9#Article9</vt:lpwstr>
      </vt:variant>
      <vt:variant>
        <vt:i4>3145804</vt:i4>
      </vt:variant>
      <vt:variant>
        <vt:i4>21</vt:i4>
      </vt:variant>
      <vt:variant>
        <vt:i4>0</vt:i4>
      </vt:variant>
      <vt:variant>
        <vt:i4>5</vt:i4>
      </vt:variant>
      <vt:variant>
        <vt:lpwstr>http://www.navpa.org/web_bylaws.htm</vt:lpwstr>
      </vt:variant>
      <vt:variant>
        <vt:lpwstr>Article8#Article8</vt:lpwstr>
      </vt:variant>
      <vt:variant>
        <vt:i4>4128844</vt:i4>
      </vt:variant>
      <vt:variant>
        <vt:i4>18</vt:i4>
      </vt:variant>
      <vt:variant>
        <vt:i4>0</vt:i4>
      </vt:variant>
      <vt:variant>
        <vt:i4>5</vt:i4>
      </vt:variant>
      <vt:variant>
        <vt:lpwstr>http://www.navpa.org/web_bylaws.htm</vt:lpwstr>
      </vt:variant>
      <vt:variant>
        <vt:lpwstr>Article7#Article7</vt:lpwstr>
      </vt:variant>
      <vt:variant>
        <vt:i4>4063308</vt:i4>
      </vt:variant>
      <vt:variant>
        <vt:i4>15</vt:i4>
      </vt:variant>
      <vt:variant>
        <vt:i4>0</vt:i4>
      </vt:variant>
      <vt:variant>
        <vt:i4>5</vt:i4>
      </vt:variant>
      <vt:variant>
        <vt:lpwstr>http://www.navpa.org/web_bylaws.htm</vt:lpwstr>
      </vt:variant>
      <vt:variant>
        <vt:lpwstr>Article6#Article6</vt:lpwstr>
      </vt:variant>
      <vt:variant>
        <vt:i4>3997772</vt:i4>
      </vt:variant>
      <vt:variant>
        <vt:i4>12</vt:i4>
      </vt:variant>
      <vt:variant>
        <vt:i4>0</vt:i4>
      </vt:variant>
      <vt:variant>
        <vt:i4>5</vt:i4>
      </vt:variant>
      <vt:variant>
        <vt:lpwstr>http://www.navpa.org/web_bylaws.htm</vt:lpwstr>
      </vt:variant>
      <vt:variant>
        <vt:lpwstr>Article5#Article5</vt:lpwstr>
      </vt:variant>
      <vt:variant>
        <vt:i4>3932236</vt:i4>
      </vt:variant>
      <vt:variant>
        <vt:i4>9</vt:i4>
      </vt:variant>
      <vt:variant>
        <vt:i4>0</vt:i4>
      </vt:variant>
      <vt:variant>
        <vt:i4>5</vt:i4>
      </vt:variant>
      <vt:variant>
        <vt:lpwstr>http://www.navpa.org/web_bylaws.htm</vt:lpwstr>
      </vt:variant>
      <vt:variant>
        <vt:lpwstr>Article4#Article4</vt:lpwstr>
      </vt:variant>
      <vt:variant>
        <vt:i4>3866700</vt:i4>
      </vt:variant>
      <vt:variant>
        <vt:i4>6</vt:i4>
      </vt:variant>
      <vt:variant>
        <vt:i4>0</vt:i4>
      </vt:variant>
      <vt:variant>
        <vt:i4>5</vt:i4>
      </vt:variant>
      <vt:variant>
        <vt:lpwstr>http://www.navpa.org/web_bylaws.htm</vt:lpwstr>
      </vt:variant>
      <vt:variant>
        <vt:lpwstr>Article3#Article3</vt:lpwstr>
      </vt:variant>
      <vt:variant>
        <vt:i4>3801164</vt:i4>
      </vt:variant>
      <vt:variant>
        <vt:i4>3</vt:i4>
      </vt:variant>
      <vt:variant>
        <vt:i4>0</vt:i4>
      </vt:variant>
      <vt:variant>
        <vt:i4>5</vt:i4>
      </vt:variant>
      <vt:variant>
        <vt:lpwstr>http://www.navpa.org/web_bylaws.htm</vt:lpwstr>
      </vt:variant>
      <vt:variant>
        <vt:lpwstr>Article2#Article2</vt:lpwstr>
      </vt:variant>
      <vt:variant>
        <vt:i4>3735628</vt:i4>
      </vt:variant>
      <vt:variant>
        <vt:i4>0</vt:i4>
      </vt:variant>
      <vt:variant>
        <vt:i4>0</vt:i4>
      </vt:variant>
      <vt:variant>
        <vt:i4>5</vt:i4>
      </vt:variant>
      <vt:variant>
        <vt:lpwstr>http://www.navpa.org/web_bylaws.htm</vt:lpwstr>
      </vt:variant>
      <vt:variant>
        <vt:lpwstr>Article1#Article1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Action C</dc:title>
  <dc:creator>jaziehar</dc:creator>
  <cp:lastModifiedBy>Julie Lawson</cp:lastModifiedBy>
  <cp:revision>3</cp:revision>
  <cp:lastPrinted>2011-01-16T03:49:00Z</cp:lastPrinted>
  <dcterms:created xsi:type="dcterms:W3CDTF">2022-01-06T16:19:00Z</dcterms:created>
  <dcterms:modified xsi:type="dcterms:W3CDTF">2022-01-06T16:20:00Z</dcterms:modified>
</cp:coreProperties>
</file>